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CF0" w:rsidRPr="00EF4333" w:rsidRDefault="00526CF0" w:rsidP="009F1963">
      <w:pPr>
        <w:pStyle w:val="ad"/>
        <w:spacing w:before="0" w:after="0"/>
        <w:ind w:firstLine="709"/>
        <w:rPr>
          <w:rFonts w:ascii="Times New Roman" w:hAnsi="Times New Roman"/>
          <w:b w:val="0"/>
          <w:sz w:val="28"/>
          <w:szCs w:val="28"/>
        </w:rPr>
      </w:pPr>
      <w:r w:rsidRPr="00EF4333">
        <w:rPr>
          <w:rFonts w:ascii="Times New Roman" w:hAnsi="Times New Roman"/>
          <w:b w:val="0"/>
          <w:sz w:val="28"/>
          <w:szCs w:val="28"/>
        </w:rPr>
        <w:t>Министерство образования и науки Республики Казахстан</w:t>
      </w:r>
    </w:p>
    <w:p w:rsidR="00526CF0" w:rsidRPr="00EF4333" w:rsidRDefault="00526CF0" w:rsidP="009F1963">
      <w:pPr>
        <w:ind w:firstLine="709"/>
        <w:jc w:val="center"/>
        <w:rPr>
          <w:sz w:val="28"/>
          <w:lang w:val="ru-MO"/>
        </w:rPr>
      </w:pPr>
    </w:p>
    <w:p w:rsidR="00526CF0" w:rsidRPr="00EF4333" w:rsidRDefault="00526CF0" w:rsidP="009F1963">
      <w:pPr>
        <w:ind w:firstLine="709"/>
        <w:jc w:val="center"/>
        <w:rPr>
          <w:caps/>
          <w:sz w:val="28"/>
          <w:lang w:val="ru-MO"/>
        </w:rPr>
      </w:pPr>
      <w:r w:rsidRPr="00EF4333">
        <w:rPr>
          <w:sz w:val="28"/>
          <w:lang w:val="ru-MO"/>
        </w:rPr>
        <w:t>ВОСТОЧНО</w:t>
      </w:r>
      <w:r w:rsidRPr="00EF4333">
        <w:rPr>
          <w:sz w:val="28"/>
        </w:rPr>
        <w:t>-</w:t>
      </w:r>
      <w:r w:rsidRPr="00EF4333">
        <w:rPr>
          <w:sz w:val="28"/>
          <w:lang w:val="ru-MO"/>
        </w:rPr>
        <w:t>КАЗАХСТАНСКИЙ ГОСУДАРСТВЕННЫЙ</w:t>
      </w:r>
      <w:r w:rsidRPr="00EF4333">
        <w:rPr>
          <w:sz w:val="28"/>
          <w:lang w:val="ru-MO"/>
        </w:rPr>
        <w:br/>
        <w:t xml:space="preserve">ТЕХНИЧЕСКИЙ  УНИВЕРСИТЕТ им. Д. </w:t>
      </w:r>
      <w:r w:rsidRPr="00EF4333">
        <w:rPr>
          <w:caps/>
          <w:sz w:val="28"/>
          <w:lang w:val="ru-MO"/>
        </w:rPr>
        <w:t>Серикбаева</w:t>
      </w:r>
    </w:p>
    <w:p w:rsidR="00526CF0" w:rsidRPr="00EF4333" w:rsidRDefault="00526CF0" w:rsidP="009F1963">
      <w:pPr>
        <w:ind w:firstLine="709"/>
        <w:jc w:val="center"/>
        <w:rPr>
          <w:caps/>
          <w:sz w:val="28"/>
          <w:lang w:val="ru-MO"/>
        </w:rPr>
      </w:pPr>
    </w:p>
    <w:p w:rsidR="00526CF0" w:rsidRPr="00EF4333" w:rsidRDefault="00526CF0" w:rsidP="00526CF0">
      <w:pPr>
        <w:ind w:firstLine="709"/>
        <w:jc w:val="center"/>
        <w:rPr>
          <w:caps/>
          <w:sz w:val="28"/>
          <w:lang w:val="ru-MO"/>
        </w:rPr>
      </w:pPr>
    </w:p>
    <w:p w:rsidR="00526CF0" w:rsidRPr="00EF4333" w:rsidRDefault="00526CF0" w:rsidP="00526CF0">
      <w:pPr>
        <w:ind w:firstLine="709"/>
        <w:jc w:val="center"/>
        <w:rPr>
          <w:caps/>
          <w:sz w:val="28"/>
          <w:lang w:val="ru-MO"/>
        </w:rPr>
      </w:pPr>
    </w:p>
    <w:p w:rsidR="00526CF0" w:rsidRPr="00EF4333" w:rsidRDefault="00526CF0" w:rsidP="00526CF0">
      <w:pPr>
        <w:ind w:firstLine="709"/>
        <w:rPr>
          <w:caps/>
        </w:rPr>
      </w:pPr>
      <w:r w:rsidRPr="00EF4333">
        <w:rPr>
          <w:caps/>
        </w:rPr>
        <w:t xml:space="preserve">                                                        </w:t>
      </w:r>
      <w:r w:rsidRPr="00EF4333">
        <w:t xml:space="preserve">                    </w:t>
      </w:r>
      <w:r w:rsidRPr="00EF4333">
        <w:rPr>
          <w:caps/>
        </w:rPr>
        <w:t xml:space="preserve">            </w:t>
      </w:r>
    </w:p>
    <w:p w:rsidR="00526CF0" w:rsidRPr="00EF4333" w:rsidRDefault="00526CF0" w:rsidP="00526CF0">
      <w:pPr>
        <w:ind w:firstLine="709"/>
        <w:rPr>
          <w:caps/>
        </w:rPr>
      </w:pPr>
    </w:p>
    <w:p w:rsidR="00526CF0" w:rsidRPr="00EF4333" w:rsidRDefault="00526CF0" w:rsidP="00526CF0">
      <w:pPr>
        <w:ind w:firstLine="709"/>
        <w:rPr>
          <w:caps/>
        </w:rPr>
      </w:pPr>
    </w:p>
    <w:p w:rsidR="00526CF0" w:rsidRPr="00EF4333" w:rsidRDefault="00526CF0" w:rsidP="00526CF0">
      <w:pPr>
        <w:ind w:firstLine="709"/>
        <w:rPr>
          <w:caps/>
        </w:rPr>
      </w:pPr>
    </w:p>
    <w:p w:rsidR="00526CF0" w:rsidRPr="00EF4333" w:rsidRDefault="00526CF0" w:rsidP="00526CF0">
      <w:pPr>
        <w:ind w:firstLine="709"/>
        <w:rPr>
          <w:caps/>
        </w:rPr>
      </w:pPr>
    </w:p>
    <w:p w:rsidR="00526CF0" w:rsidRPr="00EF4333" w:rsidRDefault="00526CF0" w:rsidP="00526CF0">
      <w:pPr>
        <w:ind w:firstLine="709"/>
        <w:rPr>
          <w:caps/>
        </w:rPr>
      </w:pPr>
    </w:p>
    <w:p w:rsidR="00526CF0" w:rsidRPr="00EF4333" w:rsidRDefault="00526CF0" w:rsidP="00526CF0">
      <w:pPr>
        <w:ind w:firstLine="709"/>
        <w:rPr>
          <w:sz w:val="28"/>
          <w:lang w:val="ru-MO"/>
        </w:rPr>
      </w:pPr>
    </w:p>
    <w:p w:rsidR="00526CF0" w:rsidRPr="00EF4333" w:rsidRDefault="00526CF0" w:rsidP="00526CF0">
      <w:pPr>
        <w:ind w:firstLine="709"/>
        <w:rPr>
          <w:sz w:val="28"/>
          <w:lang w:val="ru-MO"/>
        </w:rPr>
      </w:pPr>
    </w:p>
    <w:p w:rsidR="00526CF0" w:rsidRPr="00EF4333" w:rsidRDefault="00526CF0" w:rsidP="00526CF0">
      <w:pPr>
        <w:ind w:firstLine="709"/>
        <w:rPr>
          <w:sz w:val="28"/>
          <w:lang w:val="ru-MO"/>
        </w:rPr>
      </w:pPr>
    </w:p>
    <w:p w:rsidR="00526CF0" w:rsidRPr="008E5DD4" w:rsidRDefault="00B9118C" w:rsidP="004D7986">
      <w:pPr>
        <w:jc w:val="center"/>
        <w:rPr>
          <w:b/>
          <w:bCs/>
          <w:sz w:val="32"/>
          <w:szCs w:val="32"/>
        </w:rPr>
      </w:pPr>
      <w:r w:rsidRPr="008E5DD4">
        <w:rPr>
          <w:b/>
          <w:bCs/>
          <w:sz w:val="32"/>
          <w:szCs w:val="32"/>
        </w:rPr>
        <w:t>С.С. Лутай</w:t>
      </w:r>
    </w:p>
    <w:p w:rsidR="00526CF0" w:rsidRPr="00EF4333" w:rsidRDefault="00526CF0" w:rsidP="00526CF0">
      <w:pPr>
        <w:ind w:firstLine="709"/>
        <w:jc w:val="center"/>
        <w:rPr>
          <w:b/>
          <w:bCs/>
          <w:sz w:val="28"/>
          <w:lang w:val="ru-MO"/>
        </w:rPr>
      </w:pPr>
    </w:p>
    <w:p w:rsidR="00526CF0" w:rsidRPr="00EF4333" w:rsidRDefault="00526CF0" w:rsidP="00526CF0">
      <w:pPr>
        <w:ind w:firstLine="709"/>
        <w:jc w:val="center"/>
        <w:rPr>
          <w:b/>
          <w:bCs/>
          <w:sz w:val="28"/>
          <w:lang w:val="ru-MO"/>
        </w:rPr>
      </w:pPr>
    </w:p>
    <w:p w:rsidR="00526CF0" w:rsidRPr="008E5DD4" w:rsidRDefault="00731811" w:rsidP="009F1963">
      <w:pPr>
        <w:pStyle w:val="ad"/>
        <w:spacing w:before="0" w:after="0"/>
        <w:rPr>
          <w:rFonts w:ascii="Times New Roman" w:hAnsi="Times New Roman"/>
          <w:sz w:val="36"/>
          <w:szCs w:val="36"/>
        </w:rPr>
      </w:pPr>
      <w:r>
        <w:rPr>
          <w:rFonts w:ascii="Times New Roman" w:hAnsi="Times New Roman"/>
          <w:bCs w:val="0"/>
          <w:sz w:val="36"/>
          <w:szCs w:val="36"/>
          <w:lang w:val="kk-KZ"/>
        </w:rPr>
        <w:t>ЛЕСОВОДСТВО</w:t>
      </w:r>
    </w:p>
    <w:p w:rsidR="00526CF0" w:rsidRPr="00EF4333" w:rsidRDefault="00526CF0" w:rsidP="00526CF0">
      <w:pPr>
        <w:pStyle w:val="ad"/>
        <w:ind w:firstLine="709"/>
        <w:rPr>
          <w:rFonts w:ascii="Times New Roman" w:hAnsi="Times New Roman"/>
          <w:b w:val="0"/>
        </w:rPr>
      </w:pPr>
    </w:p>
    <w:p w:rsidR="00526CF0" w:rsidRPr="009F1963" w:rsidRDefault="00526CF0" w:rsidP="00526CF0">
      <w:pPr>
        <w:ind w:firstLine="709"/>
        <w:jc w:val="center"/>
        <w:rPr>
          <w:bCs/>
          <w:sz w:val="28"/>
          <w:szCs w:val="28"/>
        </w:rPr>
      </w:pPr>
      <w:r w:rsidRPr="009F1963">
        <w:rPr>
          <w:bCs/>
          <w:sz w:val="28"/>
          <w:szCs w:val="28"/>
        </w:rPr>
        <w:t xml:space="preserve">методические указания </w:t>
      </w:r>
      <w:r w:rsidR="009F1963" w:rsidRPr="009F1963">
        <w:rPr>
          <w:bCs/>
          <w:sz w:val="28"/>
          <w:szCs w:val="28"/>
        </w:rPr>
        <w:t>к выполнению</w:t>
      </w:r>
      <w:r w:rsidRPr="009F1963">
        <w:rPr>
          <w:bCs/>
          <w:sz w:val="28"/>
          <w:szCs w:val="28"/>
        </w:rPr>
        <w:t xml:space="preserve"> </w:t>
      </w:r>
      <w:r w:rsidR="00AC371E" w:rsidRPr="009F1963">
        <w:rPr>
          <w:bCs/>
          <w:sz w:val="28"/>
          <w:szCs w:val="28"/>
        </w:rPr>
        <w:t>самостоятельных</w:t>
      </w:r>
      <w:r w:rsidRPr="009F1963">
        <w:rPr>
          <w:bCs/>
          <w:sz w:val="28"/>
          <w:szCs w:val="28"/>
        </w:rPr>
        <w:t xml:space="preserve"> </w:t>
      </w:r>
      <w:r w:rsidR="00E41213" w:rsidRPr="009F1963">
        <w:rPr>
          <w:bCs/>
          <w:sz w:val="28"/>
          <w:szCs w:val="28"/>
        </w:rPr>
        <w:t xml:space="preserve">работ </w:t>
      </w:r>
      <w:r w:rsidRPr="009F1963">
        <w:rPr>
          <w:bCs/>
          <w:sz w:val="28"/>
          <w:szCs w:val="28"/>
        </w:rPr>
        <w:t>(СР</w:t>
      </w:r>
      <w:r w:rsidR="00EB7765">
        <w:rPr>
          <w:bCs/>
          <w:sz w:val="28"/>
          <w:szCs w:val="28"/>
        </w:rPr>
        <w:t>О</w:t>
      </w:r>
      <w:r w:rsidRPr="009F1963">
        <w:rPr>
          <w:bCs/>
          <w:sz w:val="28"/>
          <w:szCs w:val="28"/>
        </w:rPr>
        <w:t>П, СР</w:t>
      </w:r>
      <w:r w:rsidR="00EB7765">
        <w:rPr>
          <w:bCs/>
          <w:sz w:val="28"/>
          <w:szCs w:val="28"/>
        </w:rPr>
        <w:t>О</w:t>
      </w:r>
      <w:r w:rsidRPr="009F1963">
        <w:rPr>
          <w:bCs/>
          <w:sz w:val="28"/>
          <w:szCs w:val="28"/>
        </w:rPr>
        <w:t xml:space="preserve">) для студентов </w:t>
      </w:r>
      <w:r w:rsidR="00484C95" w:rsidRPr="002E4BF3">
        <w:rPr>
          <w:bCs/>
          <w:color w:val="000000"/>
          <w:sz w:val="28"/>
          <w:szCs w:val="28"/>
        </w:rPr>
        <w:t>специальност</w:t>
      </w:r>
      <w:r w:rsidR="004D7986">
        <w:rPr>
          <w:bCs/>
          <w:color w:val="000000"/>
          <w:sz w:val="28"/>
          <w:szCs w:val="28"/>
        </w:rPr>
        <w:t>и</w:t>
      </w:r>
      <w:r w:rsidR="00484C95" w:rsidRPr="002E4BF3">
        <w:rPr>
          <w:bCs/>
          <w:color w:val="000000"/>
          <w:sz w:val="28"/>
          <w:szCs w:val="28"/>
        </w:rPr>
        <w:t xml:space="preserve"> 5В080700</w:t>
      </w:r>
      <w:r w:rsidR="00484C95" w:rsidRPr="002E4BF3">
        <w:rPr>
          <w:rStyle w:val="FontStyle27"/>
          <w:sz w:val="28"/>
          <w:szCs w:val="28"/>
        </w:rPr>
        <w:t xml:space="preserve"> </w:t>
      </w:r>
      <w:r w:rsidR="00484C95">
        <w:rPr>
          <w:sz w:val="28"/>
          <w:szCs w:val="28"/>
        </w:rPr>
        <w:t>«</w:t>
      </w:r>
      <w:r w:rsidR="00484C95" w:rsidRPr="002E4BF3">
        <w:rPr>
          <w:color w:val="000000"/>
          <w:sz w:val="28"/>
          <w:szCs w:val="28"/>
        </w:rPr>
        <w:t>Лесные ресурсы и лесоводство</w:t>
      </w:r>
      <w:r w:rsidR="00484C95">
        <w:rPr>
          <w:color w:val="000000"/>
          <w:sz w:val="28"/>
          <w:szCs w:val="28"/>
        </w:rPr>
        <w:t>»</w:t>
      </w:r>
      <w:r w:rsidR="004D7986">
        <w:rPr>
          <w:color w:val="000000"/>
          <w:sz w:val="28"/>
          <w:szCs w:val="28"/>
        </w:rPr>
        <w:t xml:space="preserve"> </w:t>
      </w:r>
      <w:r w:rsidRPr="009F1963">
        <w:rPr>
          <w:bCs/>
          <w:sz w:val="28"/>
          <w:szCs w:val="28"/>
        </w:rPr>
        <w:t>всех форм обучения</w:t>
      </w:r>
    </w:p>
    <w:p w:rsidR="00526CF0" w:rsidRPr="00EF4333" w:rsidRDefault="00526CF0" w:rsidP="00526CF0">
      <w:pPr>
        <w:ind w:firstLine="709"/>
        <w:jc w:val="center"/>
        <w:rPr>
          <w:b/>
          <w:bCs/>
          <w:caps/>
          <w:sz w:val="32"/>
          <w:szCs w:val="32"/>
          <w:lang w:val="ru-MO"/>
        </w:rPr>
      </w:pPr>
    </w:p>
    <w:p w:rsidR="00526CF0" w:rsidRPr="00EF4333" w:rsidRDefault="00526CF0" w:rsidP="00526CF0">
      <w:pPr>
        <w:ind w:firstLine="709"/>
        <w:jc w:val="center"/>
        <w:rPr>
          <w:sz w:val="28"/>
          <w:lang w:val="ru-MO"/>
        </w:rPr>
      </w:pPr>
    </w:p>
    <w:p w:rsidR="00526CF0" w:rsidRDefault="00526CF0" w:rsidP="00526CF0">
      <w:pPr>
        <w:ind w:firstLine="709"/>
        <w:jc w:val="center"/>
        <w:rPr>
          <w:sz w:val="28"/>
          <w:lang w:val="ru-MO"/>
        </w:rPr>
      </w:pPr>
    </w:p>
    <w:p w:rsidR="009F1963" w:rsidRDefault="009F1963" w:rsidP="00526CF0">
      <w:pPr>
        <w:ind w:firstLine="709"/>
        <w:jc w:val="center"/>
        <w:rPr>
          <w:sz w:val="28"/>
          <w:lang w:val="ru-MO"/>
        </w:rPr>
      </w:pPr>
    </w:p>
    <w:p w:rsidR="009F1963" w:rsidRPr="00EF4333" w:rsidRDefault="009F1963"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Pr="00EF4333" w:rsidRDefault="00526CF0" w:rsidP="00526CF0">
      <w:pPr>
        <w:ind w:firstLine="709"/>
        <w:jc w:val="center"/>
        <w:rPr>
          <w:sz w:val="28"/>
          <w:lang w:val="ru-MO"/>
        </w:rPr>
      </w:pPr>
    </w:p>
    <w:p w:rsidR="00526CF0" w:rsidRDefault="00526CF0" w:rsidP="008E5DD4">
      <w:pPr>
        <w:rPr>
          <w:sz w:val="28"/>
          <w:lang w:val="ru-MO"/>
        </w:rPr>
      </w:pPr>
    </w:p>
    <w:p w:rsidR="004D7986" w:rsidRDefault="004D7986" w:rsidP="00526CF0">
      <w:pPr>
        <w:ind w:firstLine="709"/>
        <w:jc w:val="center"/>
        <w:rPr>
          <w:sz w:val="28"/>
          <w:lang w:val="ru-MO"/>
        </w:rPr>
      </w:pPr>
    </w:p>
    <w:p w:rsidR="00C21231" w:rsidRPr="00EF4333" w:rsidRDefault="00C21231" w:rsidP="00526CF0">
      <w:pPr>
        <w:ind w:firstLine="709"/>
        <w:jc w:val="center"/>
        <w:rPr>
          <w:sz w:val="28"/>
          <w:lang w:val="ru-MO"/>
        </w:rPr>
      </w:pPr>
    </w:p>
    <w:p w:rsidR="00526CF0" w:rsidRPr="00EF4333" w:rsidRDefault="00526CF0" w:rsidP="00526CF0">
      <w:pPr>
        <w:rPr>
          <w:sz w:val="28"/>
          <w:lang w:val="ru-MO"/>
        </w:rPr>
      </w:pPr>
    </w:p>
    <w:p w:rsidR="00526CF0" w:rsidRPr="00EF4333" w:rsidRDefault="00526CF0" w:rsidP="00526CF0">
      <w:pPr>
        <w:ind w:firstLine="709"/>
        <w:jc w:val="center"/>
        <w:rPr>
          <w:sz w:val="28"/>
          <w:lang w:val="ru-MO"/>
        </w:rPr>
      </w:pPr>
      <w:r w:rsidRPr="00EF4333">
        <w:rPr>
          <w:sz w:val="28"/>
          <w:lang w:val="ru-MO"/>
        </w:rPr>
        <w:t>Усть-Каменогорск</w:t>
      </w:r>
    </w:p>
    <w:p w:rsidR="00526CF0" w:rsidRPr="00EF4333" w:rsidRDefault="00526CF0" w:rsidP="00526CF0">
      <w:pPr>
        <w:ind w:firstLine="709"/>
        <w:jc w:val="center"/>
        <w:rPr>
          <w:sz w:val="28"/>
          <w:lang w:val="ru-MO"/>
        </w:rPr>
      </w:pPr>
      <w:r w:rsidRPr="00EF4333">
        <w:rPr>
          <w:sz w:val="28"/>
          <w:lang w:val="ru-MO"/>
        </w:rPr>
        <w:t>201</w:t>
      </w:r>
      <w:r w:rsidR="007B1BE4">
        <w:rPr>
          <w:sz w:val="28"/>
          <w:lang w:val="ru-MO"/>
        </w:rPr>
        <w:t>8</w:t>
      </w:r>
    </w:p>
    <w:p w:rsidR="00526CF0" w:rsidRPr="004728A6" w:rsidRDefault="007B1BE4" w:rsidP="00526CF0">
      <w:pPr>
        <w:ind w:firstLine="851"/>
        <w:jc w:val="both"/>
        <w:rPr>
          <w:b/>
          <w:sz w:val="28"/>
          <w:szCs w:val="28"/>
        </w:rPr>
      </w:pPr>
      <w:r>
        <w:rPr>
          <w:noProof/>
          <w:sz w:val="28"/>
          <w:szCs w:val="28"/>
        </w:rPr>
        <w:lastRenderedPageBreak/>
        <mc:AlternateContent>
          <mc:Choice Requires="wps">
            <w:drawing>
              <wp:anchor distT="0" distB="0" distL="114300" distR="114300" simplePos="0" relativeHeight="251657728" behindDoc="0" locked="0" layoutInCell="1" allowOverlap="1">
                <wp:simplePos x="0" y="0"/>
                <wp:positionH relativeFrom="column">
                  <wp:posOffset>2908935</wp:posOffset>
                </wp:positionH>
                <wp:positionV relativeFrom="paragraph">
                  <wp:posOffset>-458470</wp:posOffset>
                </wp:positionV>
                <wp:extent cx="342900" cy="342900"/>
                <wp:effectExtent l="13335" t="8255" r="5715" b="10795"/>
                <wp:wrapNone/>
                <wp:docPr id="1"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7" o:spid="_x0000_s1026" style="position:absolute;margin-left:229.05pt;margin-top:-36.1pt;width:27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PuQHAIAAD0EAAAOAAAAZHJzL2Uyb0RvYy54bWysU1Fv0zAQfkfiP1h+p0mzlq1R02nqKEIa&#10;MDH4Aa7jJBaOz5zdpuPX7+x0pYMXhMiDdZc7f777vrvl9aE3bK/Qa7AVn05yzpSVUGvbVvzb182b&#10;K858ELYWBqyq+KPy/Hr1+tVycKUqoANTK2QEYn05uIp3Ibgyy7zsVC/8BJyyFGwAexHIxTarUQyE&#10;3pusyPO32QBYOwSpvKe/t2OQrxJ+0ygZPjeNV4GZilNtIZ2Yzm08s9VSlC0K12l5LEP8QxW90JYe&#10;PUHdiiDYDvUfUL2WCB6aMJHQZ9A0WqrUA3UzzX/r5qETTqVeiBzvTjT5/wcrP+3vkematOPMip4k&#10;+kKkCdsaxYqLy0jQ4HxJeQ/uHmOL3t2B/O6ZhXVHeeoGEYZOiZrKmsb87MWF6Hi6yrbDR6gJX+wC&#10;JK4ODfYRkFhghyTJ40kSdQhM0s+LWbHISThJoaMdXxDl82WHPrxX0LNoVByp+AQu9nc+jKnPKal4&#10;MLreaGOSg+12bZDtBU3HJn2pfurxPM1YNlR8MS/mCflFzP8dRK8DjbnRfcWv8viNgxdZe2drKlOU&#10;QWgz2tSdsUcaI3OjAluoH4lFhHGGaefI6AB/cjbQ/Fbc/9gJVJyZD5aUWExnszjwyZnNLwty8Dyy&#10;PY8IKwmq4oGz0VyHcUl2DnXb0UvT1LuFG1Kv0YnZqOxY1bFYmtGkzXGf4hKc+ynr19avngAAAP//&#10;AwBQSwMEFAAGAAgAAAAhAIqjoLzfAAAACwEAAA8AAABkcnMvZG93bnJldi54bWxMj8FOwzAMhu9I&#10;vENkJG5b2mqDqms6wSjiwmEMuHuJ11Y0SdVkW8fTY05w9O9Pvz+X68n24kRj6LxTkM4TEOS0N51r&#10;FHy8P89yECGiM9h7RwouFGBdXV+VWBh/dm902sVGcIkLBSpoYxwKKYNuyWKY+4Ec7w5+tBh5HBtp&#10;Rjxzue1lliR30mLn+EKLA21a0l+7o1WwRXzafr9o/VhfXhc1bT5r8r1StzfTwwpEpCn+wfCrz+pQ&#10;sdPeH50JolewWOYpowpm91kGgollmnGy5yTNM5BVKf//UP0AAAD//wMAUEsBAi0AFAAGAAgAAAAh&#10;ALaDOJL+AAAA4QEAABMAAAAAAAAAAAAAAAAAAAAAAFtDb250ZW50X1R5cGVzXS54bWxQSwECLQAU&#10;AAYACAAAACEAOP0h/9YAAACUAQAACwAAAAAAAAAAAAAAAAAvAQAAX3JlbHMvLnJlbHNQSwECLQAU&#10;AAYACAAAACEAvDj7kBwCAAA9BAAADgAAAAAAAAAAAAAAAAAuAgAAZHJzL2Uyb0RvYy54bWxQSwEC&#10;LQAUAAYACAAAACEAiqOgvN8AAAALAQAADwAAAAAAAAAAAAAAAAB2BAAAZHJzL2Rvd25yZXYueG1s&#10;UEsFBgAAAAAEAAQA8wAAAIIFAAAAAA==&#10;" strokecolor="white"/>
            </w:pict>
          </mc:Fallback>
        </mc:AlternateContent>
      </w:r>
      <w:r w:rsidR="004728A6" w:rsidRPr="004728A6">
        <w:t xml:space="preserve"> </w:t>
      </w:r>
      <w:r w:rsidR="00731811">
        <w:rPr>
          <w:b/>
          <w:noProof/>
          <w:sz w:val="28"/>
          <w:szCs w:val="28"/>
        </w:rPr>
        <w:t>УДК 630</w:t>
      </w:r>
    </w:p>
    <w:p w:rsidR="004D7986" w:rsidRPr="00EF4333" w:rsidRDefault="004D7986" w:rsidP="00526CF0">
      <w:pPr>
        <w:ind w:firstLine="851"/>
        <w:jc w:val="both"/>
        <w:rPr>
          <w:b/>
          <w:sz w:val="28"/>
          <w:szCs w:val="28"/>
        </w:rPr>
      </w:pPr>
    </w:p>
    <w:p w:rsidR="00526CF0" w:rsidRPr="00EF4333" w:rsidRDefault="005900FC" w:rsidP="00526CF0">
      <w:pPr>
        <w:ind w:firstLine="851"/>
        <w:jc w:val="both"/>
        <w:rPr>
          <w:sz w:val="28"/>
          <w:szCs w:val="28"/>
        </w:rPr>
      </w:pPr>
      <w:r>
        <w:rPr>
          <w:b/>
          <w:color w:val="000000"/>
          <w:sz w:val="28"/>
          <w:szCs w:val="28"/>
        </w:rPr>
        <w:t>Лутай С.С.</w:t>
      </w:r>
      <w:r w:rsidR="008B3792" w:rsidRPr="00625CB4">
        <w:rPr>
          <w:color w:val="000000"/>
          <w:sz w:val="28"/>
          <w:szCs w:val="28"/>
        </w:rPr>
        <w:t xml:space="preserve"> </w:t>
      </w:r>
      <w:r w:rsidR="00731811">
        <w:rPr>
          <w:bCs/>
          <w:sz w:val="28"/>
          <w:szCs w:val="28"/>
          <w:lang w:val="kk-KZ"/>
        </w:rPr>
        <w:t>Лесоводство</w:t>
      </w:r>
      <w:r w:rsidR="008B3792" w:rsidRPr="00625CB4">
        <w:rPr>
          <w:color w:val="000000"/>
          <w:sz w:val="28"/>
          <w:szCs w:val="28"/>
        </w:rPr>
        <w:t>:</w:t>
      </w:r>
      <w:r w:rsidR="00526CF0" w:rsidRPr="00EF4333">
        <w:rPr>
          <w:sz w:val="28"/>
          <w:szCs w:val="28"/>
        </w:rPr>
        <w:t xml:space="preserve"> Методические указания к проведению </w:t>
      </w:r>
      <w:r w:rsidR="00611F0E" w:rsidRPr="00EF4333">
        <w:rPr>
          <w:sz w:val="28"/>
          <w:szCs w:val="28"/>
        </w:rPr>
        <w:t>самостоятельных</w:t>
      </w:r>
      <w:r w:rsidR="00526CF0" w:rsidRPr="00EF4333">
        <w:rPr>
          <w:sz w:val="28"/>
          <w:szCs w:val="28"/>
        </w:rPr>
        <w:t xml:space="preserve"> занятий составлены по материалам теоретического курса «</w:t>
      </w:r>
      <w:r w:rsidR="00731811" w:rsidRPr="00731811">
        <w:rPr>
          <w:bCs/>
          <w:sz w:val="28"/>
          <w:szCs w:val="28"/>
          <w:lang w:val="kk-KZ"/>
        </w:rPr>
        <w:t>Лесоводство</w:t>
      </w:r>
      <w:r w:rsidR="00526CF0" w:rsidRPr="00EF4333">
        <w:rPr>
          <w:sz w:val="28"/>
          <w:szCs w:val="28"/>
        </w:rPr>
        <w:t xml:space="preserve">» для студентов </w:t>
      </w:r>
      <w:r w:rsidR="00484C95" w:rsidRPr="002E4BF3">
        <w:rPr>
          <w:bCs/>
          <w:color w:val="000000"/>
          <w:sz w:val="28"/>
          <w:szCs w:val="28"/>
        </w:rPr>
        <w:t>специальност</w:t>
      </w:r>
      <w:r w:rsidR="006B2126">
        <w:rPr>
          <w:bCs/>
          <w:color w:val="000000"/>
          <w:sz w:val="28"/>
          <w:szCs w:val="28"/>
        </w:rPr>
        <w:t>и</w:t>
      </w:r>
      <w:r w:rsidR="00484C95" w:rsidRPr="002E4BF3">
        <w:rPr>
          <w:bCs/>
          <w:color w:val="000000"/>
          <w:sz w:val="28"/>
          <w:szCs w:val="28"/>
        </w:rPr>
        <w:t xml:space="preserve"> 5В080700</w:t>
      </w:r>
      <w:r w:rsidR="00484C95" w:rsidRPr="002E4BF3">
        <w:rPr>
          <w:rStyle w:val="FontStyle27"/>
          <w:sz w:val="28"/>
          <w:szCs w:val="28"/>
        </w:rPr>
        <w:t xml:space="preserve"> </w:t>
      </w:r>
      <w:r w:rsidR="00484C95">
        <w:rPr>
          <w:sz w:val="28"/>
          <w:szCs w:val="28"/>
        </w:rPr>
        <w:t>«</w:t>
      </w:r>
      <w:r w:rsidR="00484C95" w:rsidRPr="002E4BF3">
        <w:rPr>
          <w:color w:val="000000"/>
          <w:sz w:val="28"/>
          <w:szCs w:val="28"/>
        </w:rPr>
        <w:t>Лесные ресурсы и лесоводство</w:t>
      </w:r>
      <w:r w:rsidR="00526CF0" w:rsidRPr="00EF4333">
        <w:rPr>
          <w:sz w:val="28"/>
          <w:szCs w:val="28"/>
        </w:rPr>
        <w:t>» для всех форм обучения /Изд-во ВКГТУ. – Усть-Каменогорск, 201</w:t>
      </w:r>
      <w:r w:rsidR="007B1BE4">
        <w:rPr>
          <w:sz w:val="28"/>
          <w:szCs w:val="28"/>
        </w:rPr>
        <w:t>8</w:t>
      </w:r>
      <w:r w:rsidR="00526CF0" w:rsidRPr="00EF4333">
        <w:rPr>
          <w:sz w:val="28"/>
          <w:szCs w:val="28"/>
        </w:rPr>
        <w:t xml:space="preserve">. – </w:t>
      </w:r>
      <w:r w:rsidR="00EB7765">
        <w:rPr>
          <w:sz w:val="28"/>
          <w:szCs w:val="28"/>
        </w:rPr>
        <w:t>2</w:t>
      </w:r>
      <w:r w:rsidR="0050201C">
        <w:rPr>
          <w:sz w:val="28"/>
          <w:szCs w:val="28"/>
        </w:rPr>
        <w:t>8</w:t>
      </w:r>
      <w:r w:rsidR="00526CF0" w:rsidRPr="00EF4333">
        <w:rPr>
          <w:sz w:val="28"/>
          <w:szCs w:val="28"/>
        </w:rPr>
        <w:t xml:space="preserve"> с.</w:t>
      </w: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9F1963" w:rsidP="00526CF0">
      <w:pPr>
        <w:ind w:firstLine="851"/>
        <w:jc w:val="both"/>
        <w:rPr>
          <w:sz w:val="28"/>
          <w:szCs w:val="28"/>
        </w:rPr>
      </w:pPr>
      <w:r w:rsidRPr="003F6E7B">
        <w:rPr>
          <w:rStyle w:val="FontStyle27"/>
          <w:sz w:val="28"/>
          <w:szCs w:val="28"/>
        </w:rPr>
        <w:t xml:space="preserve">Методические указания содержат необходимый теоретический материал </w:t>
      </w:r>
      <w:r w:rsidRPr="00EF4333">
        <w:rPr>
          <w:sz w:val="28"/>
          <w:szCs w:val="28"/>
        </w:rPr>
        <w:t>к проведению самостоятельных занятий</w:t>
      </w:r>
      <w:r w:rsidRPr="003F6E7B">
        <w:rPr>
          <w:rStyle w:val="FontStyle27"/>
          <w:sz w:val="28"/>
          <w:szCs w:val="28"/>
        </w:rPr>
        <w:t xml:space="preserve"> по указанной дисциплине.</w:t>
      </w:r>
      <w:r w:rsidR="00526CF0" w:rsidRPr="00EF4333">
        <w:rPr>
          <w:sz w:val="28"/>
          <w:szCs w:val="28"/>
        </w:rPr>
        <w:t xml:space="preserve"> </w:t>
      </w: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p w:rsidR="00526CF0" w:rsidRPr="00EF4333" w:rsidRDefault="00526CF0" w:rsidP="00526CF0">
      <w:pPr>
        <w:ind w:firstLine="851"/>
        <w:jc w:val="both"/>
        <w:rPr>
          <w:sz w:val="28"/>
          <w:szCs w:val="28"/>
        </w:rPr>
      </w:pPr>
    </w:p>
    <w:tbl>
      <w:tblPr>
        <w:tblW w:w="0" w:type="auto"/>
        <w:tblInd w:w="5508" w:type="dxa"/>
        <w:tblLook w:val="01E0" w:firstRow="1" w:lastRow="1" w:firstColumn="1" w:lastColumn="1" w:noHBand="0" w:noVBand="0"/>
      </w:tblPr>
      <w:tblGrid>
        <w:gridCol w:w="4346"/>
      </w:tblGrid>
      <w:tr w:rsidR="00526CF0" w:rsidRPr="00EF4333" w:rsidTr="009F1963">
        <w:tc>
          <w:tcPr>
            <w:tcW w:w="4346" w:type="dxa"/>
          </w:tcPr>
          <w:p w:rsidR="00526CF0" w:rsidRPr="00EF4333" w:rsidRDefault="00526CF0" w:rsidP="007B1BE4">
            <w:pPr>
              <w:jc w:val="both"/>
              <w:rPr>
                <w:sz w:val="28"/>
                <w:szCs w:val="28"/>
              </w:rPr>
            </w:pPr>
            <w:r w:rsidRPr="00EF4333">
              <w:rPr>
                <w:sz w:val="28"/>
                <w:szCs w:val="28"/>
              </w:rPr>
              <w:t>©Восточно-Казахстанский государственный технический университет им. Д.Серикбаева, 201</w:t>
            </w:r>
            <w:r w:rsidR="007B1BE4">
              <w:rPr>
                <w:sz w:val="28"/>
                <w:szCs w:val="28"/>
              </w:rPr>
              <w:t>8</w:t>
            </w:r>
            <w:bookmarkStart w:id="0" w:name="_GoBack"/>
            <w:bookmarkEnd w:id="0"/>
          </w:p>
        </w:tc>
      </w:tr>
    </w:tbl>
    <w:p w:rsidR="00526CF0" w:rsidRPr="00EF4333" w:rsidRDefault="00526CF0" w:rsidP="00526CF0">
      <w:pPr>
        <w:rPr>
          <w:b/>
          <w:sz w:val="28"/>
        </w:rPr>
      </w:pPr>
    </w:p>
    <w:p w:rsidR="00526CF0" w:rsidRPr="00EF4333" w:rsidRDefault="00526CF0" w:rsidP="00526CF0">
      <w:pPr>
        <w:rPr>
          <w:b/>
          <w:sz w:val="28"/>
        </w:rPr>
      </w:pPr>
    </w:p>
    <w:p w:rsidR="00526CF0" w:rsidRPr="00EF4333" w:rsidRDefault="00526CF0" w:rsidP="00526CF0">
      <w:pPr>
        <w:rPr>
          <w:sz w:val="28"/>
        </w:rPr>
      </w:pPr>
    </w:p>
    <w:p w:rsidR="00552F73" w:rsidRPr="00B01722" w:rsidRDefault="00552F73" w:rsidP="00552F73">
      <w:pPr>
        <w:pStyle w:val="3"/>
        <w:jc w:val="center"/>
        <w:rPr>
          <w:rFonts w:ascii="Times New Roman" w:hAnsi="Times New Roman"/>
          <w:b w:val="0"/>
          <w:caps/>
          <w:sz w:val="28"/>
          <w:szCs w:val="28"/>
        </w:rPr>
      </w:pPr>
      <w:r w:rsidRPr="00B01722">
        <w:rPr>
          <w:rFonts w:ascii="Times New Roman" w:hAnsi="Times New Roman"/>
          <w:b w:val="0"/>
          <w:caps/>
          <w:sz w:val="28"/>
          <w:szCs w:val="28"/>
        </w:rPr>
        <w:lastRenderedPageBreak/>
        <w:t>содержание</w:t>
      </w:r>
    </w:p>
    <w:p w:rsidR="00552F73" w:rsidRPr="00EF4333" w:rsidRDefault="00552F73" w:rsidP="00552F73">
      <w:pPr>
        <w:ind w:firstLine="720"/>
        <w:jc w:val="center"/>
      </w:pPr>
    </w:p>
    <w:tbl>
      <w:tblPr>
        <w:tblW w:w="9570" w:type="dxa"/>
        <w:tblLayout w:type="fixed"/>
        <w:tblLook w:val="0000" w:firstRow="0" w:lastRow="0" w:firstColumn="0" w:lastColumn="0" w:noHBand="0" w:noVBand="0"/>
      </w:tblPr>
      <w:tblGrid>
        <w:gridCol w:w="8928"/>
        <w:gridCol w:w="642"/>
      </w:tblGrid>
      <w:tr w:rsidR="00552F73" w:rsidRPr="00EF4333" w:rsidTr="007B7890">
        <w:tc>
          <w:tcPr>
            <w:tcW w:w="8928" w:type="dxa"/>
          </w:tcPr>
          <w:p w:rsidR="00552F73" w:rsidRPr="00E214A9" w:rsidRDefault="00552F73" w:rsidP="009058B1">
            <w:pPr>
              <w:rPr>
                <w:sz w:val="28"/>
                <w:szCs w:val="28"/>
              </w:rPr>
            </w:pPr>
            <w:r w:rsidRPr="00E214A9">
              <w:rPr>
                <w:sz w:val="28"/>
                <w:szCs w:val="28"/>
              </w:rPr>
              <w:t>Введение</w:t>
            </w:r>
          </w:p>
          <w:p w:rsidR="00142ABA" w:rsidRPr="00E214A9" w:rsidRDefault="00142ABA" w:rsidP="00E666CF">
            <w:pPr>
              <w:jc w:val="both"/>
              <w:rPr>
                <w:sz w:val="28"/>
                <w:szCs w:val="28"/>
              </w:rPr>
            </w:pPr>
            <w:r w:rsidRPr="00E214A9">
              <w:rPr>
                <w:sz w:val="28"/>
                <w:szCs w:val="28"/>
              </w:rPr>
              <w:t xml:space="preserve">Правила оформления отчета по выполнению самостоятельных  работ </w:t>
            </w:r>
          </w:p>
          <w:p w:rsidR="0027649F" w:rsidRPr="00E214A9" w:rsidRDefault="00E96D82" w:rsidP="00E666CF">
            <w:pPr>
              <w:pStyle w:val="70"/>
              <w:keepNext/>
              <w:keepLines/>
              <w:shd w:val="clear" w:color="auto" w:fill="auto"/>
              <w:spacing w:after="0" w:line="240" w:lineRule="auto"/>
              <w:jc w:val="both"/>
              <w:rPr>
                <w:rFonts w:ascii="Times New Roman" w:hAnsi="Times New Roman"/>
                <w:b w:val="0"/>
                <w:sz w:val="28"/>
                <w:szCs w:val="28"/>
              </w:rPr>
            </w:pPr>
            <w:r w:rsidRPr="00E96D82">
              <w:rPr>
                <w:rFonts w:ascii="Times New Roman" w:hAnsi="Times New Roman"/>
                <w:b w:val="0"/>
                <w:sz w:val="28"/>
                <w:szCs w:val="28"/>
              </w:rPr>
              <w:t>1 Естественный отбор в лесу</w:t>
            </w:r>
            <w:r w:rsidRPr="00E214A9">
              <w:rPr>
                <w:rFonts w:ascii="Times New Roman" w:hAnsi="Times New Roman"/>
                <w:b w:val="0"/>
                <w:sz w:val="28"/>
                <w:szCs w:val="28"/>
              </w:rPr>
              <w:t xml:space="preserve"> </w:t>
            </w:r>
          </w:p>
          <w:p w:rsidR="007F0519" w:rsidRDefault="00E96D82" w:rsidP="007F0519">
            <w:pPr>
              <w:pStyle w:val="50"/>
              <w:shd w:val="clear" w:color="auto" w:fill="auto"/>
              <w:spacing w:before="0" w:after="0" w:line="240" w:lineRule="auto"/>
              <w:jc w:val="both"/>
              <w:rPr>
                <w:b w:val="0"/>
                <w:sz w:val="24"/>
                <w:szCs w:val="24"/>
              </w:rPr>
            </w:pPr>
            <w:r w:rsidRPr="00E96D82">
              <w:rPr>
                <w:b w:val="0"/>
                <w:sz w:val="28"/>
                <w:szCs w:val="28"/>
              </w:rPr>
              <w:t>2 Значение света и тепла, как экологических факторов для леса</w:t>
            </w:r>
            <w:r>
              <w:rPr>
                <w:b w:val="0"/>
                <w:sz w:val="24"/>
                <w:szCs w:val="24"/>
              </w:rPr>
              <w:t xml:space="preserve"> </w:t>
            </w:r>
          </w:p>
          <w:p w:rsidR="0027649F" w:rsidRPr="007F0519" w:rsidRDefault="00E96D82" w:rsidP="007F0519">
            <w:pPr>
              <w:pStyle w:val="50"/>
              <w:shd w:val="clear" w:color="auto" w:fill="auto"/>
              <w:spacing w:before="0" w:after="0" w:line="240" w:lineRule="auto"/>
              <w:jc w:val="both"/>
              <w:rPr>
                <w:b w:val="0"/>
                <w:sz w:val="28"/>
                <w:szCs w:val="28"/>
              </w:rPr>
            </w:pPr>
            <w:r w:rsidRPr="00E96D82">
              <w:rPr>
                <w:b w:val="0"/>
                <w:color w:val="000000"/>
                <w:sz w:val="28"/>
                <w:szCs w:val="28"/>
              </w:rPr>
              <w:t>3 Потребление элементов питания из почвы древесными породами</w:t>
            </w:r>
          </w:p>
          <w:p w:rsidR="0027649F" w:rsidRPr="00E666CF" w:rsidRDefault="00E96D82" w:rsidP="00E666CF">
            <w:pPr>
              <w:pStyle w:val="a4"/>
              <w:shd w:val="clear" w:color="auto" w:fill="auto"/>
              <w:spacing w:after="0" w:line="240" w:lineRule="auto"/>
              <w:ind w:firstLine="0"/>
              <w:jc w:val="both"/>
              <w:rPr>
                <w:sz w:val="28"/>
                <w:szCs w:val="28"/>
              </w:rPr>
            </w:pPr>
            <w:r w:rsidRPr="00E96D82">
              <w:rPr>
                <w:spacing w:val="4"/>
                <w:sz w:val="28"/>
                <w:szCs w:val="28"/>
              </w:rPr>
              <w:t>4 Характеристика фауны леса</w:t>
            </w:r>
            <w:r w:rsidRPr="00E666CF">
              <w:rPr>
                <w:sz w:val="28"/>
                <w:szCs w:val="28"/>
              </w:rPr>
              <w:t xml:space="preserve"> </w:t>
            </w:r>
          </w:p>
          <w:p w:rsidR="0027649F" w:rsidRPr="007F0519" w:rsidRDefault="00E96D82" w:rsidP="00EC1466">
            <w:pPr>
              <w:pStyle w:val="80"/>
              <w:keepNext/>
              <w:keepLines/>
              <w:shd w:val="clear" w:color="auto" w:fill="auto"/>
              <w:spacing w:before="0" w:after="0" w:line="240" w:lineRule="auto"/>
              <w:jc w:val="both"/>
              <w:rPr>
                <w:b w:val="0"/>
                <w:smallCaps/>
                <w:sz w:val="28"/>
                <w:szCs w:val="28"/>
              </w:rPr>
            </w:pPr>
            <w:r w:rsidRPr="00E96D82">
              <w:rPr>
                <w:b w:val="0"/>
                <w:sz w:val="28"/>
                <w:szCs w:val="28"/>
              </w:rPr>
              <w:t>5 Методы возобновления лесов</w:t>
            </w:r>
          </w:p>
          <w:p w:rsidR="009058B1" w:rsidRPr="00E666CF" w:rsidRDefault="00E96D82" w:rsidP="00EC1466">
            <w:pPr>
              <w:pStyle w:val="a4"/>
              <w:shd w:val="clear" w:color="auto" w:fill="auto"/>
              <w:spacing w:after="0" w:line="240" w:lineRule="auto"/>
              <w:ind w:firstLine="0"/>
              <w:jc w:val="both"/>
              <w:rPr>
                <w:sz w:val="28"/>
                <w:szCs w:val="28"/>
              </w:rPr>
            </w:pPr>
            <w:r w:rsidRPr="00E96D82">
              <w:rPr>
                <w:sz w:val="28"/>
                <w:szCs w:val="28"/>
              </w:rPr>
              <w:t>6 Процесс смены пород, как результат влияния лесоводственных  свойств, взаимодействующих пород и лесорастительных условий</w:t>
            </w:r>
          </w:p>
          <w:p w:rsidR="009058B1" w:rsidRPr="00EC1466" w:rsidRDefault="00E96D82" w:rsidP="00EC1466">
            <w:pPr>
              <w:shd w:val="clear" w:color="auto" w:fill="FFFFFF"/>
              <w:jc w:val="both"/>
              <w:rPr>
                <w:sz w:val="28"/>
                <w:szCs w:val="28"/>
              </w:rPr>
            </w:pPr>
            <w:r w:rsidRPr="00E96D82">
              <w:rPr>
                <w:sz w:val="28"/>
                <w:szCs w:val="28"/>
              </w:rPr>
              <w:t>7 Биологические основы рубок ухода за лесом</w:t>
            </w:r>
          </w:p>
          <w:p w:rsidR="009058B1" w:rsidRPr="00EC1466" w:rsidRDefault="002C47A4" w:rsidP="00EC1466">
            <w:pPr>
              <w:shd w:val="clear" w:color="auto" w:fill="FFFFFF"/>
              <w:jc w:val="both"/>
              <w:rPr>
                <w:spacing w:val="5"/>
                <w:sz w:val="28"/>
                <w:szCs w:val="28"/>
              </w:rPr>
            </w:pPr>
            <w:r w:rsidRPr="002C47A4">
              <w:rPr>
                <w:rStyle w:val="af1"/>
                <w:i w:val="0"/>
                <w:sz w:val="28"/>
                <w:szCs w:val="28"/>
              </w:rPr>
              <w:t>8 Организация работ на осветлениях, прочистках, прореживаниях и проходных рубках</w:t>
            </w:r>
          </w:p>
          <w:p w:rsidR="009058B1" w:rsidRPr="00EC1466" w:rsidRDefault="002C47A4" w:rsidP="00EC1466">
            <w:pPr>
              <w:shd w:val="clear" w:color="auto" w:fill="FFFFFF"/>
              <w:jc w:val="both"/>
              <w:rPr>
                <w:spacing w:val="5"/>
                <w:sz w:val="28"/>
                <w:szCs w:val="28"/>
              </w:rPr>
            </w:pPr>
            <w:r w:rsidRPr="002C47A4">
              <w:rPr>
                <w:bCs/>
                <w:spacing w:val="11"/>
                <w:sz w:val="28"/>
                <w:szCs w:val="28"/>
              </w:rPr>
              <w:t>9 Особенности выборочных рубок</w:t>
            </w:r>
          </w:p>
          <w:p w:rsidR="009058B1" w:rsidRPr="00EC1466" w:rsidRDefault="002C47A4" w:rsidP="00EC1466">
            <w:pPr>
              <w:jc w:val="both"/>
              <w:rPr>
                <w:sz w:val="28"/>
                <w:szCs w:val="28"/>
              </w:rPr>
            </w:pPr>
            <w:r w:rsidRPr="002C47A4">
              <w:rPr>
                <w:sz w:val="28"/>
                <w:szCs w:val="28"/>
              </w:rPr>
              <w:t>10 Особенности  сплошно-лесосечных  рубок</w:t>
            </w:r>
          </w:p>
          <w:p w:rsidR="007F0519" w:rsidRDefault="002C47A4" w:rsidP="00DC0C5C">
            <w:pPr>
              <w:shd w:val="clear" w:color="auto" w:fill="FFFFFF"/>
              <w:jc w:val="both"/>
              <w:rPr>
                <w:sz w:val="28"/>
                <w:szCs w:val="28"/>
              </w:rPr>
            </w:pPr>
            <w:r w:rsidRPr="002C47A4">
              <w:rPr>
                <w:color w:val="000000"/>
                <w:sz w:val="28"/>
                <w:szCs w:val="28"/>
              </w:rPr>
              <w:t>11 Особенности концентрированных рубок</w:t>
            </w:r>
            <w:r w:rsidRPr="00DC0C5C">
              <w:rPr>
                <w:sz w:val="28"/>
                <w:szCs w:val="28"/>
              </w:rPr>
              <w:t xml:space="preserve"> </w:t>
            </w:r>
          </w:p>
          <w:p w:rsidR="009058B1" w:rsidRPr="00A433CF" w:rsidRDefault="002C47A4" w:rsidP="00A433CF">
            <w:pPr>
              <w:shd w:val="clear" w:color="auto" w:fill="FFFFFF"/>
              <w:jc w:val="both"/>
              <w:rPr>
                <w:color w:val="000000"/>
                <w:sz w:val="28"/>
                <w:szCs w:val="28"/>
              </w:rPr>
            </w:pPr>
            <w:r w:rsidRPr="002C47A4">
              <w:rPr>
                <w:color w:val="000000"/>
                <w:sz w:val="28"/>
                <w:szCs w:val="28"/>
              </w:rPr>
              <w:t>12 Организация  побочных пользований лесом</w:t>
            </w:r>
          </w:p>
          <w:p w:rsidR="009058B1" w:rsidRPr="00DC0C5C" w:rsidRDefault="002C47A4" w:rsidP="00DC0C5C">
            <w:pPr>
              <w:shd w:val="clear" w:color="auto" w:fill="FFFFFF"/>
              <w:jc w:val="both"/>
              <w:rPr>
                <w:sz w:val="28"/>
                <w:szCs w:val="28"/>
              </w:rPr>
            </w:pPr>
            <w:r w:rsidRPr="002C47A4">
              <w:rPr>
                <w:sz w:val="28"/>
                <w:szCs w:val="28"/>
              </w:rPr>
              <w:t>13 Организация охраны  лесов в лесохозяйственных предприятиях</w:t>
            </w:r>
          </w:p>
          <w:p w:rsidR="002A1FA6" w:rsidRPr="00DC0C5C" w:rsidRDefault="002C47A4" w:rsidP="002A1FA6">
            <w:pPr>
              <w:pStyle w:val="a4"/>
              <w:shd w:val="clear" w:color="auto" w:fill="auto"/>
              <w:spacing w:after="0" w:line="240" w:lineRule="auto"/>
              <w:ind w:firstLine="0"/>
              <w:jc w:val="both"/>
              <w:rPr>
                <w:sz w:val="28"/>
                <w:szCs w:val="28"/>
              </w:rPr>
            </w:pPr>
            <w:r w:rsidRPr="002C47A4">
              <w:rPr>
                <w:color w:val="000000"/>
                <w:sz w:val="28"/>
                <w:szCs w:val="28"/>
              </w:rPr>
              <w:t>14 Предупредительные  противопожарные мероприятия</w:t>
            </w:r>
          </w:p>
          <w:p w:rsidR="00763246" w:rsidRDefault="006E0266" w:rsidP="007F0519">
            <w:pPr>
              <w:rPr>
                <w:sz w:val="28"/>
                <w:szCs w:val="28"/>
              </w:rPr>
            </w:pPr>
            <w:r w:rsidRPr="002E0C5B">
              <w:rPr>
                <w:sz w:val="28"/>
                <w:szCs w:val="28"/>
              </w:rPr>
              <w:t>Список рекомендуемой литературы</w:t>
            </w:r>
          </w:p>
          <w:p w:rsidR="006E0266" w:rsidRDefault="006E0266" w:rsidP="007F0519">
            <w:pPr>
              <w:rPr>
                <w:sz w:val="28"/>
                <w:szCs w:val="28"/>
              </w:rPr>
            </w:pPr>
            <w:r>
              <w:rPr>
                <w:sz w:val="28"/>
                <w:szCs w:val="28"/>
              </w:rPr>
              <w:t>Приложение 1</w:t>
            </w:r>
          </w:p>
          <w:p w:rsidR="006E0266" w:rsidRDefault="006E0266" w:rsidP="007F0519">
            <w:pPr>
              <w:rPr>
                <w:sz w:val="28"/>
                <w:szCs w:val="28"/>
              </w:rPr>
            </w:pPr>
            <w:r>
              <w:rPr>
                <w:sz w:val="28"/>
                <w:szCs w:val="28"/>
              </w:rPr>
              <w:t>Приложение 2</w:t>
            </w: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6E0266" w:rsidRDefault="006E0266" w:rsidP="007F0519">
            <w:pPr>
              <w:rPr>
                <w:sz w:val="28"/>
                <w:szCs w:val="28"/>
              </w:rPr>
            </w:pPr>
          </w:p>
          <w:p w:rsidR="00EB7765" w:rsidRDefault="00EB7765" w:rsidP="007F0519">
            <w:pPr>
              <w:rPr>
                <w:sz w:val="28"/>
                <w:szCs w:val="28"/>
              </w:rPr>
            </w:pPr>
          </w:p>
          <w:p w:rsidR="006E0266" w:rsidRDefault="006E0266" w:rsidP="007F0519">
            <w:pPr>
              <w:rPr>
                <w:sz w:val="28"/>
                <w:szCs w:val="28"/>
              </w:rPr>
            </w:pPr>
          </w:p>
          <w:p w:rsidR="006E0266" w:rsidRDefault="006E0266" w:rsidP="007F0519">
            <w:pPr>
              <w:rPr>
                <w:sz w:val="28"/>
                <w:szCs w:val="28"/>
              </w:rPr>
            </w:pPr>
          </w:p>
          <w:p w:rsidR="00EB7765" w:rsidRDefault="00EB7765" w:rsidP="007F0519">
            <w:pPr>
              <w:rPr>
                <w:sz w:val="28"/>
                <w:szCs w:val="28"/>
              </w:rPr>
            </w:pPr>
          </w:p>
          <w:p w:rsidR="00EB7765" w:rsidRDefault="00EB7765" w:rsidP="007F0519">
            <w:pPr>
              <w:rPr>
                <w:sz w:val="28"/>
                <w:szCs w:val="28"/>
              </w:rPr>
            </w:pPr>
          </w:p>
          <w:p w:rsidR="00A433CF" w:rsidRDefault="00A433CF" w:rsidP="007F0519">
            <w:pPr>
              <w:rPr>
                <w:sz w:val="28"/>
                <w:szCs w:val="28"/>
              </w:rPr>
            </w:pPr>
          </w:p>
          <w:p w:rsidR="005D3D88" w:rsidRPr="004104CA" w:rsidRDefault="005D3D88" w:rsidP="007F0519">
            <w:pPr>
              <w:rPr>
                <w:sz w:val="28"/>
                <w:szCs w:val="28"/>
              </w:rPr>
            </w:pPr>
          </w:p>
        </w:tc>
        <w:tc>
          <w:tcPr>
            <w:tcW w:w="642" w:type="dxa"/>
          </w:tcPr>
          <w:p w:rsidR="0027649F" w:rsidRPr="00E214A9" w:rsidRDefault="00CE045E" w:rsidP="009058B1">
            <w:pPr>
              <w:rPr>
                <w:sz w:val="28"/>
                <w:szCs w:val="28"/>
              </w:rPr>
            </w:pPr>
            <w:r>
              <w:rPr>
                <w:sz w:val="28"/>
                <w:szCs w:val="28"/>
              </w:rPr>
              <w:t>4</w:t>
            </w:r>
          </w:p>
          <w:p w:rsidR="0027649F" w:rsidRPr="00E214A9" w:rsidRDefault="00CE045E" w:rsidP="009058B1">
            <w:pPr>
              <w:rPr>
                <w:sz w:val="28"/>
                <w:szCs w:val="28"/>
              </w:rPr>
            </w:pPr>
            <w:r>
              <w:rPr>
                <w:sz w:val="28"/>
                <w:szCs w:val="28"/>
              </w:rPr>
              <w:t>5</w:t>
            </w:r>
          </w:p>
          <w:p w:rsidR="0027649F" w:rsidRPr="00E214A9" w:rsidRDefault="00EB7765" w:rsidP="009058B1">
            <w:pPr>
              <w:rPr>
                <w:sz w:val="28"/>
                <w:szCs w:val="28"/>
              </w:rPr>
            </w:pPr>
            <w:r>
              <w:rPr>
                <w:sz w:val="28"/>
                <w:szCs w:val="28"/>
              </w:rPr>
              <w:t>6</w:t>
            </w:r>
          </w:p>
          <w:p w:rsidR="00552F73" w:rsidRPr="00E214A9" w:rsidRDefault="00131D96" w:rsidP="009058B1">
            <w:pPr>
              <w:rPr>
                <w:sz w:val="28"/>
                <w:szCs w:val="28"/>
              </w:rPr>
            </w:pPr>
            <w:r>
              <w:rPr>
                <w:sz w:val="28"/>
                <w:szCs w:val="28"/>
              </w:rPr>
              <w:t>7</w:t>
            </w:r>
          </w:p>
          <w:p w:rsidR="009058B1" w:rsidRPr="00E214A9" w:rsidRDefault="00E96D82" w:rsidP="009058B1">
            <w:pPr>
              <w:rPr>
                <w:sz w:val="28"/>
                <w:szCs w:val="28"/>
              </w:rPr>
            </w:pPr>
            <w:r>
              <w:rPr>
                <w:sz w:val="28"/>
                <w:szCs w:val="28"/>
              </w:rPr>
              <w:t>9</w:t>
            </w:r>
          </w:p>
          <w:p w:rsidR="005D3D88" w:rsidRDefault="00E96D82" w:rsidP="009058B1">
            <w:pPr>
              <w:rPr>
                <w:sz w:val="28"/>
                <w:szCs w:val="28"/>
              </w:rPr>
            </w:pPr>
            <w:r>
              <w:rPr>
                <w:sz w:val="28"/>
                <w:szCs w:val="28"/>
              </w:rPr>
              <w:t>10</w:t>
            </w:r>
          </w:p>
          <w:p w:rsidR="00131D96" w:rsidRDefault="00E96D82" w:rsidP="009058B1">
            <w:pPr>
              <w:rPr>
                <w:sz w:val="28"/>
                <w:szCs w:val="28"/>
              </w:rPr>
            </w:pPr>
            <w:r>
              <w:rPr>
                <w:sz w:val="28"/>
                <w:szCs w:val="28"/>
              </w:rPr>
              <w:t>12</w:t>
            </w:r>
          </w:p>
          <w:p w:rsidR="00E96D82" w:rsidRDefault="00E96D82" w:rsidP="009058B1">
            <w:pPr>
              <w:rPr>
                <w:sz w:val="28"/>
                <w:szCs w:val="28"/>
              </w:rPr>
            </w:pPr>
          </w:p>
          <w:p w:rsidR="005D3D88" w:rsidRDefault="00A433CF" w:rsidP="009058B1">
            <w:pPr>
              <w:rPr>
                <w:sz w:val="28"/>
                <w:szCs w:val="28"/>
              </w:rPr>
            </w:pPr>
            <w:r>
              <w:rPr>
                <w:sz w:val="28"/>
                <w:szCs w:val="28"/>
              </w:rPr>
              <w:t>1</w:t>
            </w:r>
            <w:r w:rsidR="00E96D82">
              <w:rPr>
                <w:sz w:val="28"/>
                <w:szCs w:val="28"/>
              </w:rPr>
              <w:t>3</w:t>
            </w:r>
          </w:p>
          <w:p w:rsidR="00E666CF" w:rsidRDefault="005D3D88" w:rsidP="009058B1">
            <w:pPr>
              <w:rPr>
                <w:sz w:val="28"/>
                <w:szCs w:val="28"/>
              </w:rPr>
            </w:pPr>
            <w:r>
              <w:rPr>
                <w:sz w:val="28"/>
                <w:szCs w:val="28"/>
              </w:rPr>
              <w:t>1</w:t>
            </w:r>
            <w:r w:rsidR="00E96D82">
              <w:rPr>
                <w:sz w:val="28"/>
                <w:szCs w:val="28"/>
              </w:rPr>
              <w:t>5</w:t>
            </w:r>
          </w:p>
          <w:p w:rsidR="005809F6" w:rsidRPr="00E214A9" w:rsidRDefault="005809F6" w:rsidP="009058B1">
            <w:pPr>
              <w:rPr>
                <w:sz w:val="28"/>
                <w:szCs w:val="28"/>
              </w:rPr>
            </w:pPr>
          </w:p>
          <w:p w:rsidR="00EB7765" w:rsidRDefault="005D3D88" w:rsidP="009058B1">
            <w:pPr>
              <w:rPr>
                <w:sz w:val="28"/>
                <w:szCs w:val="28"/>
              </w:rPr>
            </w:pPr>
            <w:r>
              <w:rPr>
                <w:sz w:val="28"/>
                <w:szCs w:val="28"/>
              </w:rPr>
              <w:t>1</w:t>
            </w:r>
            <w:r w:rsidR="00131D96">
              <w:rPr>
                <w:sz w:val="28"/>
                <w:szCs w:val="28"/>
              </w:rPr>
              <w:t>7</w:t>
            </w:r>
          </w:p>
          <w:p w:rsidR="009058B1" w:rsidRPr="00E214A9" w:rsidRDefault="00EC1466" w:rsidP="009058B1">
            <w:pPr>
              <w:rPr>
                <w:sz w:val="28"/>
                <w:szCs w:val="28"/>
              </w:rPr>
            </w:pPr>
            <w:r>
              <w:rPr>
                <w:sz w:val="28"/>
                <w:szCs w:val="28"/>
              </w:rPr>
              <w:t>1</w:t>
            </w:r>
            <w:r w:rsidR="00131D96">
              <w:rPr>
                <w:sz w:val="28"/>
                <w:szCs w:val="28"/>
              </w:rPr>
              <w:t>8</w:t>
            </w:r>
          </w:p>
          <w:p w:rsidR="009058B1" w:rsidRPr="00E214A9" w:rsidRDefault="002C47A4" w:rsidP="00CD223F">
            <w:pPr>
              <w:rPr>
                <w:sz w:val="28"/>
                <w:szCs w:val="28"/>
              </w:rPr>
            </w:pPr>
            <w:r>
              <w:rPr>
                <w:sz w:val="28"/>
                <w:szCs w:val="28"/>
              </w:rPr>
              <w:t>20</w:t>
            </w:r>
          </w:p>
          <w:p w:rsidR="00EB7765" w:rsidRDefault="002C47A4" w:rsidP="009058B1">
            <w:pPr>
              <w:rPr>
                <w:sz w:val="28"/>
                <w:szCs w:val="28"/>
              </w:rPr>
            </w:pPr>
            <w:r>
              <w:rPr>
                <w:sz w:val="28"/>
                <w:szCs w:val="28"/>
              </w:rPr>
              <w:t>21</w:t>
            </w:r>
          </w:p>
          <w:p w:rsidR="002C47A4" w:rsidRDefault="002C47A4" w:rsidP="009058B1">
            <w:pPr>
              <w:rPr>
                <w:sz w:val="28"/>
                <w:szCs w:val="28"/>
              </w:rPr>
            </w:pPr>
            <w:r>
              <w:rPr>
                <w:sz w:val="28"/>
                <w:szCs w:val="28"/>
              </w:rPr>
              <w:t>22</w:t>
            </w:r>
          </w:p>
          <w:p w:rsidR="00E26769" w:rsidRDefault="002C47A4" w:rsidP="009058B1">
            <w:pPr>
              <w:rPr>
                <w:sz w:val="28"/>
                <w:szCs w:val="28"/>
              </w:rPr>
            </w:pPr>
            <w:r>
              <w:rPr>
                <w:sz w:val="28"/>
                <w:szCs w:val="28"/>
              </w:rPr>
              <w:t>23</w:t>
            </w:r>
          </w:p>
          <w:p w:rsidR="009058B1" w:rsidRPr="00E214A9" w:rsidRDefault="00A433CF" w:rsidP="009058B1">
            <w:pPr>
              <w:rPr>
                <w:sz w:val="28"/>
                <w:szCs w:val="28"/>
              </w:rPr>
            </w:pPr>
            <w:r>
              <w:rPr>
                <w:sz w:val="28"/>
                <w:szCs w:val="28"/>
              </w:rPr>
              <w:t>2</w:t>
            </w:r>
            <w:r w:rsidR="002C47A4">
              <w:rPr>
                <w:sz w:val="28"/>
                <w:szCs w:val="28"/>
              </w:rPr>
              <w:t>4</w:t>
            </w:r>
          </w:p>
          <w:p w:rsidR="009058B1" w:rsidRPr="00E214A9" w:rsidRDefault="00617789" w:rsidP="009058B1">
            <w:pPr>
              <w:rPr>
                <w:sz w:val="28"/>
                <w:szCs w:val="28"/>
              </w:rPr>
            </w:pPr>
            <w:r>
              <w:rPr>
                <w:sz w:val="28"/>
                <w:szCs w:val="28"/>
              </w:rPr>
              <w:t>2</w:t>
            </w:r>
            <w:r w:rsidR="002C47A4">
              <w:rPr>
                <w:sz w:val="28"/>
                <w:szCs w:val="28"/>
              </w:rPr>
              <w:t>6</w:t>
            </w:r>
          </w:p>
          <w:p w:rsidR="002A1FA6" w:rsidRDefault="007F0519" w:rsidP="009058B1">
            <w:pPr>
              <w:rPr>
                <w:sz w:val="28"/>
                <w:szCs w:val="28"/>
              </w:rPr>
            </w:pPr>
            <w:r>
              <w:rPr>
                <w:sz w:val="28"/>
                <w:szCs w:val="28"/>
              </w:rPr>
              <w:t>2</w:t>
            </w:r>
            <w:r w:rsidR="002C47A4">
              <w:rPr>
                <w:sz w:val="28"/>
                <w:szCs w:val="28"/>
              </w:rPr>
              <w:t>7</w:t>
            </w:r>
          </w:p>
          <w:p w:rsidR="00E26769" w:rsidRPr="00E214A9" w:rsidRDefault="002C47A4" w:rsidP="009058B1">
            <w:pPr>
              <w:rPr>
                <w:sz w:val="28"/>
                <w:szCs w:val="28"/>
              </w:rPr>
            </w:pPr>
            <w:r>
              <w:rPr>
                <w:sz w:val="28"/>
                <w:szCs w:val="28"/>
              </w:rPr>
              <w:t>28</w:t>
            </w:r>
          </w:p>
          <w:p w:rsidR="002A1FA6" w:rsidRPr="00E214A9" w:rsidRDefault="002A1FA6" w:rsidP="009058B1">
            <w:pPr>
              <w:rPr>
                <w:sz w:val="28"/>
                <w:szCs w:val="28"/>
              </w:rPr>
            </w:pPr>
          </w:p>
          <w:p w:rsidR="002A1FA6" w:rsidRPr="00E214A9" w:rsidRDefault="002A1FA6" w:rsidP="009058B1">
            <w:pPr>
              <w:rPr>
                <w:sz w:val="28"/>
                <w:szCs w:val="28"/>
              </w:rPr>
            </w:pPr>
          </w:p>
          <w:p w:rsidR="007F0519" w:rsidRDefault="007F0519" w:rsidP="004104CA">
            <w:pPr>
              <w:rPr>
                <w:sz w:val="28"/>
                <w:szCs w:val="28"/>
              </w:rPr>
            </w:pPr>
          </w:p>
          <w:p w:rsidR="007F0519" w:rsidRPr="00E214A9" w:rsidRDefault="007F0519" w:rsidP="004104CA">
            <w:pPr>
              <w:rPr>
                <w:sz w:val="28"/>
                <w:szCs w:val="28"/>
              </w:rPr>
            </w:pPr>
          </w:p>
        </w:tc>
      </w:tr>
    </w:tbl>
    <w:p w:rsidR="00CD223F" w:rsidRDefault="00CD223F" w:rsidP="00A433CF">
      <w:pPr>
        <w:jc w:val="center"/>
        <w:rPr>
          <w:sz w:val="28"/>
          <w:szCs w:val="28"/>
        </w:rPr>
      </w:pPr>
    </w:p>
    <w:p w:rsidR="00CD223F" w:rsidRDefault="00CD223F" w:rsidP="00A433CF">
      <w:pPr>
        <w:jc w:val="center"/>
        <w:rPr>
          <w:sz w:val="28"/>
          <w:szCs w:val="28"/>
        </w:rPr>
      </w:pPr>
    </w:p>
    <w:p w:rsidR="00E96D82" w:rsidRDefault="00E96D82" w:rsidP="00E96D82">
      <w:pPr>
        <w:rPr>
          <w:sz w:val="28"/>
          <w:szCs w:val="28"/>
        </w:rPr>
      </w:pPr>
    </w:p>
    <w:p w:rsidR="00611F0E" w:rsidRPr="009F1963" w:rsidRDefault="00611F0E" w:rsidP="00A433CF">
      <w:pPr>
        <w:jc w:val="center"/>
        <w:rPr>
          <w:sz w:val="28"/>
          <w:szCs w:val="28"/>
        </w:rPr>
      </w:pPr>
      <w:r w:rsidRPr="009F1963">
        <w:rPr>
          <w:sz w:val="28"/>
          <w:szCs w:val="28"/>
        </w:rPr>
        <w:lastRenderedPageBreak/>
        <w:t>ВВЕДЕНИЕ</w:t>
      </w:r>
    </w:p>
    <w:p w:rsidR="00611F0E" w:rsidRPr="009F1963" w:rsidRDefault="00611F0E" w:rsidP="00611F0E">
      <w:pPr>
        <w:ind w:firstLine="851"/>
        <w:jc w:val="center"/>
        <w:rPr>
          <w:sz w:val="28"/>
          <w:szCs w:val="28"/>
        </w:rPr>
      </w:pPr>
    </w:p>
    <w:p w:rsidR="00611F0E" w:rsidRPr="009F1963" w:rsidRDefault="00611F0E" w:rsidP="00A433CF">
      <w:pPr>
        <w:ind w:firstLine="709"/>
        <w:jc w:val="both"/>
        <w:rPr>
          <w:sz w:val="28"/>
          <w:szCs w:val="28"/>
        </w:rPr>
      </w:pPr>
      <w:r w:rsidRPr="009F1963">
        <w:rPr>
          <w:sz w:val="28"/>
          <w:szCs w:val="28"/>
        </w:rPr>
        <w:t xml:space="preserve">Настоящие методические указания предназначены для выполнения </w:t>
      </w:r>
      <w:r w:rsidRPr="009F1963">
        <w:rPr>
          <w:bCs/>
          <w:sz w:val="28"/>
          <w:szCs w:val="28"/>
        </w:rPr>
        <w:t xml:space="preserve">самостоятельных занятий для студентов </w:t>
      </w:r>
      <w:r w:rsidR="00B846C2" w:rsidRPr="002E4BF3">
        <w:rPr>
          <w:bCs/>
          <w:color w:val="000000"/>
          <w:sz w:val="28"/>
          <w:szCs w:val="28"/>
        </w:rPr>
        <w:t>специальност</w:t>
      </w:r>
      <w:r w:rsidR="006B2126">
        <w:rPr>
          <w:bCs/>
          <w:color w:val="000000"/>
          <w:sz w:val="28"/>
          <w:szCs w:val="28"/>
        </w:rPr>
        <w:t>и</w:t>
      </w:r>
      <w:r w:rsidR="00B846C2" w:rsidRPr="002E4BF3">
        <w:rPr>
          <w:bCs/>
          <w:color w:val="000000"/>
          <w:sz w:val="28"/>
          <w:szCs w:val="28"/>
        </w:rPr>
        <w:t xml:space="preserve"> 5В080700</w:t>
      </w:r>
      <w:r w:rsidR="00B846C2" w:rsidRPr="002E4BF3">
        <w:rPr>
          <w:rStyle w:val="FontStyle27"/>
          <w:sz w:val="28"/>
          <w:szCs w:val="28"/>
        </w:rPr>
        <w:t xml:space="preserve"> </w:t>
      </w:r>
      <w:r w:rsidR="00B846C2">
        <w:rPr>
          <w:sz w:val="28"/>
          <w:szCs w:val="28"/>
        </w:rPr>
        <w:t>«</w:t>
      </w:r>
      <w:r w:rsidR="00B846C2" w:rsidRPr="002E4BF3">
        <w:rPr>
          <w:color w:val="000000"/>
          <w:sz w:val="28"/>
          <w:szCs w:val="28"/>
        </w:rPr>
        <w:t>Лесные ресурсы и лесоводство</w:t>
      </w:r>
      <w:r w:rsidR="00B846C2">
        <w:rPr>
          <w:color w:val="000000"/>
          <w:sz w:val="28"/>
          <w:szCs w:val="28"/>
        </w:rPr>
        <w:t>»</w:t>
      </w:r>
      <w:r w:rsidRPr="009F1963">
        <w:rPr>
          <w:bCs/>
          <w:sz w:val="28"/>
          <w:szCs w:val="28"/>
        </w:rPr>
        <w:t xml:space="preserve"> по дисциплине «</w:t>
      </w:r>
      <w:r w:rsidR="00731811" w:rsidRPr="00731811">
        <w:rPr>
          <w:bCs/>
          <w:sz w:val="28"/>
          <w:szCs w:val="28"/>
          <w:lang w:val="kk-KZ"/>
        </w:rPr>
        <w:t>Лесоводство</w:t>
      </w:r>
      <w:r w:rsidRPr="009F1963">
        <w:rPr>
          <w:bCs/>
          <w:sz w:val="28"/>
          <w:szCs w:val="28"/>
        </w:rPr>
        <w:t>».</w:t>
      </w:r>
    </w:p>
    <w:p w:rsidR="00731811" w:rsidRPr="00731811" w:rsidRDefault="00731811" w:rsidP="00731811">
      <w:pPr>
        <w:ind w:firstLine="709"/>
        <w:jc w:val="both"/>
        <w:rPr>
          <w:sz w:val="28"/>
          <w:szCs w:val="28"/>
          <w:shd w:val="clear" w:color="auto" w:fill="FFFFFF"/>
        </w:rPr>
      </w:pPr>
      <w:r w:rsidRPr="00731811">
        <w:rPr>
          <w:sz w:val="28"/>
          <w:szCs w:val="28"/>
          <w:shd w:val="clear" w:color="auto" w:fill="FFFFFF"/>
        </w:rPr>
        <w:t>Предметом лесоводства является лес и изменение его состояния под влиянием природных факторов и проводимых лесотехнологических мероприятий. Ведущими задачами лесоводственных мероприятий является сохранение и усиление биосферных средостабилизирующих  и водоохранных функций лесов на основе неистощительного, рационального и непрерывного пользования.</w:t>
      </w:r>
    </w:p>
    <w:p w:rsidR="00731811" w:rsidRPr="00731811" w:rsidRDefault="00731811" w:rsidP="00731811">
      <w:pPr>
        <w:ind w:firstLine="709"/>
        <w:jc w:val="both"/>
        <w:rPr>
          <w:sz w:val="28"/>
          <w:szCs w:val="28"/>
          <w:shd w:val="clear" w:color="auto" w:fill="FFFFFF"/>
        </w:rPr>
      </w:pPr>
      <w:r w:rsidRPr="00731811">
        <w:rPr>
          <w:sz w:val="28"/>
          <w:szCs w:val="28"/>
          <w:shd w:val="clear" w:color="auto" w:fill="FFFFFF"/>
        </w:rPr>
        <w:t xml:space="preserve">Появление и развитие науки о лесе всегда связано с характером использования леса,  с изменениями  его в истории  развития общества. Лесоводство зародилось  в 19 веке, когда вместе с развитием промышленности  возросла потребность в древесине.   </w:t>
      </w:r>
    </w:p>
    <w:p w:rsidR="00731811" w:rsidRPr="00731811" w:rsidRDefault="00731811" w:rsidP="00731811">
      <w:pPr>
        <w:ind w:firstLine="709"/>
        <w:jc w:val="both"/>
        <w:rPr>
          <w:sz w:val="28"/>
          <w:szCs w:val="28"/>
          <w:shd w:val="clear" w:color="auto" w:fill="FFFFFF"/>
        </w:rPr>
      </w:pPr>
      <w:r w:rsidRPr="00731811">
        <w:rPr>
          <w:sz w:val="28"/>
          <w:szCs w:val="28"/>
          <w:shd w:val="clear" w:color="auto" w:fill="FFFFFF"/>
        </w:rPr>
        <w:t>Лесоводство  изучает теорию выращивания лесов, систем рубок и охрану лесов от пожаров, направленных на улучшение древостоев для многочисленных задач хозяйственного использования. Дисциплина излагает связь леса и окружающей среды, лесоводственную характеристику древесных пород и их сочетание с непрерывно меняющейся средой, систему проведения рубок.</w:t>
      </w:r>
    </w:p>
    <w:p w:rsidR="00C81EC5" w:rsidRDefault="00731811" w:rsidP="00731811">
      <w:pPr>
        <w:ind w:firstLine="709"/>
        <w:jc w:val="both"/>
        <w:rPr>
          <w:sz w:val="28"/>
          <w:szCs w:val="28"/>
        </w:rPr>
      </w:pPr>
      <w:r w:rsidRPr="00731811">
        <w:rPr>
          <w:sz w:val="28"/>
          <w:szCs w:val="28"/>
          <w:shd w:val="clear" w:color="auto" w:fill="FFFFFF"/>
        </w:rPr>
        <w:t>В круг изучаемых вопросов дисциплины входит изучение леса, как важнейшего компонента биосферы – стабилизатора и регулятора природных процессов, имеющего как хозяйственное, так и социальное значение.</w:t>
      </w:r>
    </w:p>
    <w:p w:rsidR="008B3792" w:rsidRPr="006B2126" w:rsidRDefault="008B3792" w:rsidP="00A433CF">
      <w:pPr>
        <w:ind w:firstLine="709"/>
        <w:jc w:val="both"/>
        <w:rPr>
          <w:sz w:val="28"/>
          <w:szCs w:val="28"/>
        </w:rPr>
      </w:pPr>
      <w:r w:rsidRPr="00192BEA">
        <w:rPr>
          <w:sz w:val="28"/>
          <w:szCs w:val="28"/>
        </w:rPr>
        <w:t>Цель дисциплины «</w:t>
      </w:r>
      <w:r w:rsidR="00731811" w:rsidRPr="00731811">
        <w:rPr>
          <w:sz w:val="28"/>
          <w:szCs w:val="28"/>
        </w:rPr>
        <w:t>Лесоводство</w:t>
      </w:r>
      <w:r w:rsidRPr="00192BEA">
        <w:rPr>
          <w:sz w:val="28"/>
          <w:szCs w:val="28"/>
        </w:rPr>
        <w:t xml:space="preserve">» является </w:t>
      </w:r>
      <w:r w:rsidR="00731811" w:rsidRPr="00731811">
        <w:rPr>
          <w:sz w:val="28"/>
          <w:szCs w:val="28"/>
        </w:rPr>
        <w:t>формирование у будущих бакалавров лесохозяйственного дела понимания сложных природных явлений, происходящих в лесу,  природоохранный  подход к использованию леса, повышение его продуктивности и улучшение качества.</w:t>
      </w: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Pr="00EF4333" w:rsidRDefault="00C81EC5" w:rsidP="00C81EC5">
      <w:pPr>
        <w:ind w:firstLine="709"/>
        <w:jc w:val="both"/>
      </w:pPr>
    </w:p>
    <w:p w:rsidR="00C81EC5" w:rsidRDefault="00C81EC5" w:rsidP="009F1963">
      <w:pPr>
        <w:jc w:val="both"/>
      </w:pPr>
    </w:p>
    <w:p w:rsidR="006B2126" w:rsidRDefault="006B2126" w:rsidP="009F1963">
      <w:pPr>
        <w:jc w:val="both"/>
      </w:pPr>
    </w:p>
    <w:p w:rsidR="006B2126" w:rsidRDefault="006B2126" w:rsidP="009F1963">
      <w:pPr>
        <w:jc w:val="both"/>
      </w:pPr>
    </w:p>
    <w:p w:rsidR="006B2126" w:rsidRDefault="006B2126" w:rsidP="009F1963">
      <w:pPr>
        <w:jc w:val="both"/>
      </w:pPr>
    </w:p>
    <w:p w:rsidR="006B2126" w:rsidRDefault="006B2126" w:rsidP="009F1963">
      <w:pPr>
        <w:jc w:val="both"/>
      </w:pPr>
    </w:p>
    <w:p w:rsidR="006B2126" w:rsidRDefault="006B2126" w:rsidP="009F1963">
      <w:pPr>
        <w:jc w:val="both"/>
      </w:pPr>
    </w:p>
    <w:p w:rsidR="006B2126" w:rsidRPr="00F505B5" w:rsidRDefault="006B2126" w:rsidP="009F1963">
      <w:pPr>
        <w:jc w:val="both"/>
      </w:pPr>
    </w:p>
    <w:p w:rsidR="006B2126" w:rsidRPr="00EF4333" w:rsidRDefault="006B2126" w:rsidP="009F1963">
      <w:pPr>
        <w:jc w:val="both"/>
      </w:pPr>
    </w:p>
    <w:p w:rsidR="00C81EC5" w:rsidRPr="009F1963" w:rsidRDefault="00C81EC5" w:rsidP="00C81EC5">
      <w:pPr>
        <w:ind w:firstLine="851"/>
        <w:jc w:val="center"/>
        <w:rPr>
          <w:sz w:val="28"/>
          <w:szCs w:val="28"/>
        </w:rPr>
      </w:pPr>
      <w:r w:rsidRPr="009F1963">
        <w:rPr>
          <w:sz w:val="28"/>
          <w:szCs w:val="28"/>
        </w:rPr>
        <w:lastRenderedPageBreak/>
        <w:t xml:space="preserve">ПРАВИЛА ОФОРМЛЕНИЯ ОТЧЕТА ПО ВЫПОЛНЕНИЮ САМОСТОЯТЕЛЬНЫХ  РАБОТ </w:t>
      </w:r>
    </w:p>
    <w:p w:rsidR="00C81EC5" w:rsidRPr="009F1963" w:rsidRDefault="00C81EC5" w:rsidP="009F1963">
      <w:pPr>
        <w:jc w:val="both"/>
        <w:rPr>
          <w:rStyle w:val="af1"/>
          <w:i w:val="0"/>
          <w:sz w:val="28"/>
          <w:szCs w:val="28"/>
        </w:rPr>
      </w:pPr>
    </w:p>
    <w:p w:rsidR="00D32C72" w:rsidRPr="009F1963" w:rsidRDefault="00C81EC5" w:rsidP="00552F73">
      <w:pPr>
        <w:ind w:firstLine="709"/>
        <w:jc w:val="both"/>
        <w:rPr>
          <w:rStyle w:val="af1"/>
          <w:i w:val="0"/>
          <w:sz w:val="28"/>
          <w:szCs w:val="28"/>
        </w:rPr>
      </w:pPr>
      <w:r w:rsidRPr="009F1963">
        <w:rPr>
          <w:rStyle w:val="af1"/>
          <w:i w:val="0"/>
          <w:sz w:val="28"/>
          <w:szCs w:val="28"/>
        </w:rPr>
        <w:t>По каждому самостоятельному занятию студенты составляют отчет в тетради, содержащий основную часть (краткие теоретические сведения) и подготавливаются к устной защите самостоятельной работы.</w:t>
      </w:r>
    </w:p>
    <w:p w:rsidR="009F1963" w:rsidRPr="009F1963" w:rsidRDefault="009F1963" w:rsidP="00552F73">
      <w:pPr>
        <w:ind w:firstLine="709"/>
        <w:jc w:val="both"/>
        <w:rPr>
          <w:rStyle w:val="af1"/>
          <w:i w:val="0"/>
          <w:sz w:val="28"/>
          <w:szCs w:val="28"/>
        </w:rPr>
      </w:pPr>
      <w:r w:rsidRPr="009F1963">
        <w:rPr>
          <w:rStyle w:val="af1"/>
          <w:i w:val="0"/>
          <w:sz w:val="28"/>
          <w:szCs w:val="28"/>
        </w:rPr>
        <w:t>При выполнении самостоятельных занятий студенты изучают материал самостоятельных работ и подготавливают ответы на вопросы для самостоятельного изучения (приложение 1), используя учебники и справочную литературу.</w:t>
      </w:r>
      <w:r w:rsidR="002E0C5B">
        <w:rPr>
          <w:rStyle w:val="af1"/>
          <w:i w:val="0"/>
          <w:sz w:val="28"/>
          <w:szCs w:val="28"/>
        </w:rPr>
        <w:t xml:space="preserve"> На рейтинг № 1 и № 2 студенты подготавливают и защищают рефераты, перечень которых </w:t>
      </w:r>
      <w:r w:rsidR="00B01722">
        <w:rPr>
          <w:rStyle w:val="af1"/>
          <w:i w:val="0"/>
          <w:sz w:val="28"/>
          <w:szCs w:val="28"/>
        </w:rPr>
        <w:t>представлен в приложении 2.</w:t>
      </w: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552F73">
      <w:pPr>
        <w:ind w:firstLine="709"/>
        <w:jc w:val="both"/>
        <w:rPr>
          <w:rStyle w:val="af1"/>
          <w:i w:val="0"/>
        </w:rPr>
      </w:pPr>
    </w:p>
    <w:p w:rsidR="00552F73" w:rsidRPr="00EF4333" w:rsidRDefault="00552F73" w:rsidP="00B01722">
      <w:pPr>
        <w:jc w:val="both"/>
        <w:rPr>
          <w:iCs/>
        </w:rPr>
      </w:pPr>
    </w:p>
    <w:p w:rsidR="00AB177D" w:rsidRDefault="00363945" w:rsidP="009F1963">
      <w:pPr>
        <w:pStyle w:val="70"/>
        <w:keepNext/>
        <w:keepLines/>
        <w:shd w:val="clear" w:color="auto" w:fill="auto"/>
        <w:spacing w:after="0" w:line="240" w:lineRule="auto"/>
        <w:rPr>
          <w:rFonts w:ascii="Times New Roman" w:hAnsi="Times New Roman"/>
          <w:b w:val="0"/>
          <w:sz w:val="28"/>
          <w:szCs w:val="28"/>
        </w:rPr>
      </w:pPr>
      <w:r w:rsidRPr="006B2126">
        <w:rPr>
          <w:rFonts w:ascii="Times New Roman" w:hAnsi="Times New Roman"/>
          <w:b w:val="0"/>
          <w:sz w:val="28"/>
          <w:szCs w:val="28"/>
        </w:rPr>
        <w:lastRenderedPageBreak/>
        <w:t xml:space="preserve">1 </w:t>
      </w:r>
      <w:r w:rsidRPr="00363945">
        <w:rPr>
          <w:rFonts w:ascii="Times New Roman" w:hAnsi="Times New Roman"/>
          <w:b w:val="0"/>
          <w:sz w:val="28"/>
          <w:szCs w:val="28"/>
        </w:rPr>
        <w:t>ЕСТЕСТВЕННЫЙ ОТБОР В ЛЕСУ</w:t>
      </w:r>
    </w:p>
    <w:p w:rsidR="00AB177D" w:rsidRDefault="00AB177D" w:rsidP="009F1963">
      <w:pPr>
        <w:pStyle w:val="70"/>
        <w:keepNext/>
        <w:keepLines/>
        <w:shd w:val="clear" w:color="auto" w:fill="auto"/>
        <w:spacing w:after="0" w:line="240" w:lineRule="auto"/>
        <w:rPr>
          <w:rFonts w:ascii="Times New Roman" w:hAnsi="Times New Roman"/>
          <w:b w:val="0"/>
          <w:sz w:val="28"/>
          <w:szCs w:val="28"/>
        </w:rPr>
      </w:pPr>
    </w:p>
    <w:p w:rsidR="00C31DD7" w:rsidRDefault="00363945" w:rsidP="00C31DD7">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 xml:space="preserve">Отбор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процесс выживания растений, генотипы которых обеспечивают им наибольшую приспособленность к условиям среды в течение индивидуальной жиз</w:t>
      </w:r>
      <w:r>
        <w:rPr>
          <w:rFonts w:ascii="Times New Roman" w:hAnsi="Times New Roman"/>
          <w:b w:val="0"/>
          <w:sz w:val="28"/>
          <w:szCs w:val="28"/>
        </w:rPr>
        <w:t>н</w:t>
      </w:r>
      <w:r w:rsidRPr="00363945">
        <w:rPr>
          <w:rFonts w:ascii="Times New Roman" w:hAnsi="Times New Roman"/>
          <w:b w:val="0"/>
          <w:sz w:val="28"/>
          <w:szCs w:val="28"/>
        </w:rPr>
        <w:t xml:space="preserve">и и которые вследствие этого оставляют наибольшее число потомков. Различают отбор естественный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отбор растений, наиболее приспособленных к конкретным условиям жиз</w:t>
      </w:r>
      <w:r>
        <w:rPr>
          <w:rFonts w:ascii="Times New Roman" w:hAnsi="Times New Roman"/>
          <w:b w:val="0"/>
          <w:sz w:val="28"/>
          <w:szCs w:val="28"/>
        </w:rPr>
        <w:t>н</w:t>
      </w:r>
      <w:r w:rsidRPr="00363945">
        <w:rPr>
          <w:rFonts w:ascii="Times New Roman" w:hAnsi="Times New Roman"/>
          <w:b w:val="0"/>
          <w:sz w:val="28"/>
          <w:szCs w:val="28"/>
        </w:rPr>
        <w:t xml:space="preserve">и, постоянно происходящий в природе без вмешательства человека, и искусственный </w:t>
      </w:r>
      <w:r w:rsidR="0050201C" w:rsidRPr="0050201C">
        <w:rPr>
          <w:rFonts w:ascii="Times New Roman" w:hAnsi="Times New Roman"/>
          <w:b w:val="0"/>
          <w:sz w:val="28"/>
          <w:szCs w:val="28"/>
        </w:rPr>
        <w:t>–</w:t>
      </w:r>
      <w:r w:rsidR="0050201C">
        <w:rPr>
          <w:rFonts w:ascii="Times New Roman" w:hAnsi="Times New Roman"/>
          <w:b w:val="0"/>
          <w:sz w:val="28"/>
          <w:szCs w:val="28"/>
        </w:rPr>
        <w:t xml:space="preserve"> </w:t>
      </w:r>
      <w:r w:rsidRPr="00363945">
        <w:rPr>
          <w:rFonts w:ascii="Times New Roman" w:hAnsi="Times New Roman"/>
          <w:b w:val="0"/>
          <w:sz w:val="28"/>
          <w:szCs w:val="28"/>
        </w:rPr>
        <w:t>отбор растений с хозяйственно ценными признаками, производимый человеком при создании сортов культурных растений.</w:t>
      </w:r>
    </w:p>
    <w:p w:rsidR="00C31DD7" w:rsidRDefault="00363945" w:rsidP="00C31DD7">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Естественный отбор нужно понимать как избирательное сохранение отдельных особей в потомстве, т. е. переживание и оставление потомства особями, которые отличаются более благоприятными качествами от уничтоженных или не оставивших потомства. Вместе с тем, как следует из принципа механизма естественного отбора, сохранение данных особей в потомстве возможно лишь при уничтожении особей, отличных по каким-либо признакам от сохранившихся. Отсюда особый смысл принимает выдвинутое Тимирязевым понятие элиминации (избирательного уничтожения). Элиминацию следует рассматривать как оборотную сторону естественного отбора или, точнее, отбор переживших особей является результатом избирательного уничтожения прочих.</w:t>
      </w:r>
    </w:p>
    <w:p w:rsidR="00363945" w:rsidRDefault="00363945" w:rsidP="00C31DD7">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 xml:space="preserve">Отбор естественный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выживание наиболее приспособленных и гибель менее приспособленных организмов под влиянием естественных условий среды. Он обусловлен тремя свойствами, присущими организмам и их взаимоотношениям с окружающей средой: генетической изменчивостью, наследованием признаков, влиянием внешней среды на выживание и размножение. Ч. Дарвин первым среди естествоиспытателей показал, что наряду с наследственной изменчивостью естественный отбор является основным движущим фактором эволюции органического мира.</w:t>
      </w:r>
    </w:p>
    <w:p w:rsidR="00363945" w:rsidRDefault="00363945" w:rsidP="00C31DD7">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 xml:space="preserve">Естественный отбор является результатом борьбы за существование, представляющейся обычно в двух формах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внутривидовой и межвидовой. Внутривидовая борьба за существование является наиболее упорной, т. к. организмы одного и того же вида конкурируют за сходные условия существования (за свет, воду, места охоты, самку и т. д.). Межвидовая борьба приобретает остроту у видов, обитающих в сходных экологических условиях.</w:t>
      </w:r>
    </w:p>
    <w:p w:rsidR="00363945" w:rsidRDefault="00363945" w:rsidP="00C31DD7">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Под естественным отбором понимают выживание и сохранение таких организмов, которые благодаря своим индивидуальным полезным изменениям лучше приспосабливаются к условиям внешней среды. Так, через выживание и размножение наиболее приспособленных особей идет эволюция диких видов животных и растений. Искусственный отбор осуществляется человеком, когда он отбирает на племя и сохраняет для размножения те экземпляры, которые отличаются желательными качествами, и не допускает к размножению такие, у которых хуже, чем у других особей, выражены признаки, ради которых разводят животных.</w:t>
      </w:r>
    </w:p>
    <w:p w:rsidR="00363945" w:rsidRDefault="00363945" w:rsidP="00C31DD7">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lastRenderedPageBreak/>
        <w:t xml:space="preserve">Групповой отбор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это естественный отбор в группах организмов, не обязательно связанных тесными взаимодействиями. Предполагают, что он действует на уровне, более высоком, чем видовой, и ведет к повышению устойчивости экологических систем. Отношение генетиков к групповому отбору противоречиво. Вместе с тем эволюция вида имеет тенденцию к сохранению признаков, которые повышают устойчивость экосистем. Внутривидовая и межвидовая конкуренция приводят к эволюции нишевых различий. В свою очередь, существование таких различий гарантирует, что ресурсы данного сообщества, включая растения и животных, будут использованы более или менее пропорционально их эффективному запасу. Эволюция жертвы приводит к уменьшению энергии, переносимой с одного трофического уровня на другой и повышению устойчивости экосистемы, эволюция хищника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к возрастанию эффективности этого переноса и снижению устойчивости. Разнообразие видов жертв, добываемых хищником, а также способность последнего изменять свой рацион в ответ на изменение доступности жертвы, вероятно, влияют на устойчивость популяций жертвы, а следовательно, и на устойчивость сообщества.</w:t>
      </w:r>
    </w:p>
    <w:p w:rsidR="00FD0F8F" w:rsidRDefault="00FD0F8F" w:rsidP="00363084">
      <w:pPr>
        <w:pStyle w:val="70"/>
        <w:keepNext/>
        <w:keepLines/>
        <w:spacing w:after="0" w:line="240" w:lineRule="auto"/>
        <w:ind w:firstLine="709"/>
        <w:jc w:val="both"/>
        <w:rPr>
          <w:rFonts w:ascii="Times New Roman" w:hAnsi="Times New Roman"/>
          <w:b w:val="0"/>
          <w:sz w:val="28"/>
          <w:szCs w:val="28"/>
        </w:rPr>
      </w:pPr>
    </w:p>
    <w:p w:rsidR="00FD0F8F" w:rsidRDefault="00363945" w:rsidP="00FD0F8F">
      <w:pPr>
        <w:pStyle w:val="70"/>
        <w:keepNext/>
        <w:keepLines/>
        <w:spacing w:after="0" w:line="240" w:lineRule="auto"/>
        <w:ind w:firstLine="709"/>
        <w:rPr>
          <w:rFonts w:ascii="Times New Roman" w:hAnsi="Times New Roman"/>
          <w:b w:val="0"/>
          <w:sz w:val="28"/>
          <w:szCs w:val="28"/>
        </w:rPr>
      </w:pPr>
      <w:r>
        <w:rPr>
          <w:rFonts w:ascii="Times New Roman" w:hAnsi="Times New Roman"/>
          <w:b w:val="0"/>
          <w:sz w:val="28"/>
          <w:szCs w:val="28"/>
        </w:rPr>
        <w:t xml:space="preserve">2 </w:t>
      </w:r>
      <w:r w:rsidRPr="00363945">
        <w:rPr>
          <w:rFonts w:ascii="Times New Roman" w:hAnsi="Times New Roman"/>
          <w:b w:val="0"/>
          <w:sz w:val="28"/>
          <w:szCs w:val="28"/>
        </w:rPr>
        <w:t>ЗНАЧЕНИЕ СВЕТА И ТЕПЛА, КАК ЭКОЛОГИЧЕСКИХ ФАКТОРОВ</w:t>
      </w:r>
      <w:r>
        <w:rPr>
          <w:rFonts w:ascii="Times New Roman" w:hAnsi="Times New Roman"/>
          <w:b w:val="0"/>
          <w:sz w:val="28"/>
          <w:szCs w:val="28"/>
        </w:rPr>
        <w:t xml:space="preserve"> ДЛЯ ЛЕСА</w:t>
      </w:r>
    </w:p>
    <w:p w:rsidR="00FD0F8F" w:rsidRDefault="00FD0F8F" w:rsidP="00FD0F8F">
      <w:pPr>
        <w:pStyle w:val="70"/>
        <w:keepNext/>
        <w:keepLines/>
        <w:spacing w:after="0" w:line="240" w:lineRule="auto"/>
        <w:ind w:firstLine="709"/>
        <w:rPr>
          <w:rFonts w:ascii="Times New Roman" w:hAnsi="Times New Roman"/>
          <w:b w:val="0"/>
          <w:sz w:val="28"/>
          <w:szCs w:val="28"/>
        </w:rPr>
      </w:pP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Тепло. Как экологический фактор тепло необходимо растениям в определенной амплитуде положительной температуры, при которой происходят различные жизненные процессы у растений.</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Развитие растений, их рост и другие физиологические процессы совершаются в определенных температурных условиях. При этом каждый вид растения имеет температурные минимумы, оптимумы и максимумы для каждого физиологического процесса. Поэтому тепло является важным экологическим фактором, определяющим жизнь отдельного растения, распределение видов растений по земной поверхности, формирование типов растительности.</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Сумма тепла и его режим в течение года в различных районах земной поверхности различны, но подчинены определенной закономерности. Увеличение тепла происходит закономерно от полюсов к экватору, в результате на земном шаре создается температурная зональность. В горных странах наблюдается вертикальная температурная зональность: с увеличением высоты над уровнем моря количество тепла уменьшается.</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 xml:space="preserve">Режим тепла в течение года и суток в различных районах сильно изменяется в зависимости от другого экологического фактора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влаги. Однако по мере приближения к экватору тепло </w:t>
      </w:r>
      <w:r>
        <w:rPr>
          <w:rFonts w:ascii="Times New Roman" w:hAnsi="Times New Roman"/>
          <w:b w:val="0"/>
          <w:sz w:val="28"/>
          <w:szCs w:val="28"/>
        </w:rPr>
        <w:t>распределяется во времени более.</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Температурные условия, сочетаясь с различным водным режимом, усложняют явления климатической зональности, которые вызывают изменение растительности и распределение ее по зонам (тундра, лесотундра, лес, лесостепь и т. д.).</w:t>
      </w:r>
    </w:p>
    <w:p w:rsidR="00B50F16"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lastRenderedPageBreak/>
        <w:t>Являясь экологическим фактором первостепенной важности, тепло, однако, не оказывает формирующего влияния на внешний облик растения, его морфологические особенности в такой степени, как вода или свет. По внешнему виду растения трудно бывает определить, выросло оно в теплом или умеренно холодном климате. Также без наблюдения нельзя определить, может ли растение перезимовать с зелеными листьями или они на зиму отмирают.</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Свет. Свет наряду с теплом является энергетическим фактором в жизни растений. Без света нет фотосинтеза, нет ассимиляции углерода и выделения кислорода.</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В различных районах земного шара световой режим в течение года и суток неодинаков. Если в полярных широтах зимой в течение суток продолжительность освещения незначительна, день короткий, а ночь длинная, то в летнее время, в период вегетации, наоборот, продолжительность освещения значительно больше, чем в экваториальных широтах. Качество света в полярных широтах более благоприятно для ассимиляции, чем в широтах экваториальных. Поэтому в умеренном поясе Земли солнечной энергии для растений получается даже больше, чем на экваторе.</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Роль света как экологического фактора особенно сказывается при взаимоотношениях растений в растительных группировках. Это приводит к образованию сложных комбинаций различных видов растений в растительных группировках. Например, в лесу растут различные виды хвойных и лиственных деревьев, кустарники, травы, папоротникообразные, мхи, лишайники, даже водоросли. Эти растения используют различное количество и качество света, одни требуют его много, другие мало.</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Количество света оказывает формирующее действие на растение. Это особенно хорошо видно в растительных группировках, где соседние растения затеняют друг друга, что и приводит к формо же ирванию растений, резко отличающихся от растений то вида, выросших при полном освещении. Например, деревья, выросшие в лесу, и деревья, свободно стоящие, по строению ствола и кроны очень сильно различаются. Первые имеют ровный, хорошо очищенный от сучьев, почти цилиндрический ствол и небольшую высоко расположенную крону. Вторые имеют конический ствол, низко разветвленный на толстые сучья, широкую крону.</w:t>
      </w:r>
    </w:p>
    <w:p w:rsidR="00363945" w:rsidRP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При длительном отсутствии света стебель растения сильно вытягивается, не ветвится, листья развиваются слабо, исчезает зеленая окраска. Такие растения называются этиолированными. Вытягивание стебля происходит и у растений, выросших при недостатке света.</w:t>
      </w:r>
    </w:p>
    <w:p w:rsid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t xml:space="preserve">По требовательности к свету растения можно разделить на три экологические группы: светолюбивые, теневыносливые и тенелюбивые. У светолюбивых растений большая интенсивность ассимиляции достигается при 0,5 яркости дневного света. Светолюбивы все луговые травы, культурные растения, из деревьев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лиственница, осина, береза. </w:t>
      </w:r>
    </w:p>
    <w:p w:rsidR="00363945" w:rsidRDefault="00363945" w:rsidP="00363945">
      <w:pPr>
        <w:pStyle w:val="70"/>
        <w:keepNext/>
        <w:keepLines/>
        <w:spacing w:after="0" w:line="240" w:lineRule="auto"/>
        <w:ind w:firstLine="709"/>
        <w:jc w:val="both"/>
        <w:rPr>
          <w:rFonts w:ascii="Times New Roman" w:hAnsi="Times New Roman"/>
          <w:b w:val="0"/>
          <w:sz w:val="28"/>
          <w:szCs w:val="28"/>
        </w:rPr>
      </w:pPr>
      <w:r w:rsidRPr="00363945">
        <w:rPr>
          <w:rFonts w:ascii="Times New Roman" w:hAnsi="Times New Roman"/>
          <w:b w:val="0"/>
          <w:sz w:val="28"/>
          <w:szCs w:val="28"/>
        </w:rPr>
        <w:lastRenderedPageBreak/>
        <w:t xml:space="preserve">У тенелюбивых растений ассимиляция лучше происходит при 0,1 яркости дневного света; к таким растениям относятся лесные травы: кислица, майник, седмичник, копытень. Эти растения хорошо отличаются морфологически и анатомически. У светолюбивых </w:t>
      </w:r>
      <w:r w:rsidR="0050201C" w:rsidRPr="0050201C">
        <w:rPr>
          <w:rFonts w:ascii="Times New Roman" w:hAnsi="Times New Roman"/>
          <w:b w:val="0"/>
          <w:sz w:val="28"/>
          <w:szCs w:val="28"/>
        </w:rPr>
        <w:t>–</w:t>
      </w:r>
      <w:r w:rsidRPr="00363945">
        <w:rPr>
          <w:rFonts w:ascii="Times New Roman" w:hAnsi="Times New Roman"/>
          <w:b w:val="0"/>
          <w:sz w:val="28"/>
          <w:szCs w:val="28"/>
        </w:rPr>
        <w:t xml:space="preserve"> листья мельче, столбчатая паренхима сильно развита, хлоропласты мельче. </w:t>
      </w:r>
    </w:p>
    <w:p w:rsidR="00363945" w:rsidRDefault="0050201C" w:rsidP="00363945">
      <w:pPr>
        <w:pStyle w:val="70"/>
        <w:keepNext/>
        <w:keepLines/>
        <w:spacing w:after="0" w:line="240" w:lineRule="auto"/>
        <w:ind w:firstLine="709"/>
        <w:jc w:val="both"/>
        <w:rPr>
          <w:rFonts w:ascii="Times New Roman" w:hAnsi="Times New Roman"/>
          <w:b w:val="0"/>
          <w:sz w:val="28"/>
          <w:szCs w:val="28"/>
        </w:rPr>
      </w:pPr>
      <w:r>
        <w:rPr>
          <w:rFonts w:ascii="Times New Roman" w:hAnsi="Times New Roman"/>
          <w:b w:val="0"/>
          <w:sz w:val="28"/>
          <w:szCs w:val="28"/>
        </w:rPr>
        <w:t xml:space="preserve">У тенелюбивых </w:t>
      </w:r>
      <w:r w:rsidRPr="0050201C">
        <w:rPr>
          <w:rFonts w:ascii="Times New Roman" w:hAnsi="Times New Roman"/>
          <w:b w:val="0"/>
          <w:sz w:val="28"/>
          <w:szCs w:val="28"/>
        </w:rPr>
        <w:t>–</w:t>
      </w:r>
      <w:r w:rsidR="00363945" w:rsidRPr="00363945">
        <w:rPr>
          <w:rFonts w:ascii="Times New Roman" w:hAnsi="Times New Roman"/>
          <w:b w:val="0"/>
          <w:sz w:val="28"/>
          <w:szCs w:val="28"/>
        </w:rPr>
        <w:t xml:space="preserve"> листья с широкой пластинкой, расположенной горизонтально, столбчатая паренхима развита слабо, а губчатая </w:t>
      </w:r>
      <w:r w:rsidRPr="0050201C">
        <w:rPr>
          <w:rFonts w:ascii="Times New Roman" w:hAnsi="Times New Roman"/>
          <w:b w:val="0"/>
          <w:sz w:val="28"/>
          <w:szCs w:val="28"/>
        </w:rPr>
        <w:t>–</w:t>
      </w:r>
      <w:r w:rsidR="00363945" w:rsidRPr="00363945">
        <w:rPr>
          <w:rFonts w:ascii="Times New Roman" w:hAnsi="Times New Roman"/>
          <w:b w:val="0"/>
          <w:sz w:val="28"/>
          <w:szCs w:val="28"/>
        </w:rPr>
        <w:t xml:space="preserve"> сильно, хлоропласты крупнее. Это крайние группы по их отношению к свету, но большинство видов растений, особенно древесных, занимает в различной степени среднее положение. Низший предел света для фотосинтеза даже у тенелюбивых растений лесов </w:t>
      </w:r>
      <w:r w:rsidRPr="0050201C">
        <w:rPr>
          <w:rFonts w:ascii="Times New Roman" w:hAnsi="Times New Roman"/>
          <w:b w:val="0"/>
          <w:sz w:val="28"/>
          <w:szCs w:val="28"/>
        </w:rPr>
        <w:t>–</w:t>
      </w:r>
      <w:r w:rsidR="00363945" w:rsidRPr="00363945">
        <w:rPr>
          <w:rFonts w:ascii="Times New Roman" w:hAnsi="Times New Roman"/>
          <w:b w:val="0"/>
          <w:sz w:val="28"/>
          <w:szCs w:val="28"/>
        </w:rPr>
        <w:t xml:space="preserve"> 0,01 полного дневного света, дальнейшее уменьшение количества света приводит уже к полному прекращению фотосинтеза.</w:t>
      </w:r>
    </w:p>
    <w:p w:rsidR="00B50F16" w:rsidRDefault="00B50F16" w:rsidP="00B50F16">
      <w:pPr>
        <w:pStyle w:val="70"/>
        <w:keepNext/>
        <w:keepLines/>
        <w:spacing w:after="0" w:line="240" w:lineRule="auto"/>
        <w:ind w:firstLine="709"/>
        <w:jc w:val="both"/>
        <w:rPr>
          <w:rFonts w:ascii="Times New Roman" w:hAnsi="Times New Roman"/>
          <w:b w:val="0"/>
          <w:sz w:val="28"/>
          <w:szCs w:val="28"/>
        </w:rPr>
      </w:pPr>
    </w:p>
    <w:p w:rsidR="00B50F16" w:rsidRPr="00363084" w:rsidRDefault="00F20291" w:rsidP="00B50F16">
      <w:pPr>
        <w:pStyle w:val="70"/>
        <w:keepNext/>
        <w:keepLines/>
        <w:spacing w:after="0" w:line="240" w:lineRule="auto"/>
        <w:ind w:firstLine="709"/>
        <w:rPr>
          <w:rFonts w:ascii="Times New Roman" w:hAnsi="Times New Roman"/>
          <w:b w:val="0"/>
          <w:sz w:val="28"/>
          <w:szCs w:val="28"/>
        </w:rPr>
      </w:pPr>
      <w:r>
        <w:rPr>
          <w:rFonts w:ascii="Times New Roman" w:hAnsi="Times New Roman"/>
          <w:b w:val="0"/>
          <w:sz w:val="28"/>
          <w:szCs w:val="28"/>
        </w:rPr>
        <w:t xml:space="preserve">3 </w:t>
      </w:r>
      <w:r w:rsidRPr="00F20291">
        <w:rPr>
          <w:rFonts w:ascii="Times New Roman" w:hAnsi="Times New Roman"/>
          <w:b w:val="0"/>
          <w:sz w:val="28"/>
          <w:szCs w:val="28"/>
        </w:rPr>
        <w:t>ПОТРЕБЛЕНИЕ ЭЛЕМЕНТОВ ПИТАНИЯ ИЗ ПОЧВЫ ДРЕВЕСНЫМИ ПОРОДАМИ</w:t>
      </w:r>
    </w:p>
    <w:p w:rsidR="00AB177D" w:rsidRDefault="00AB177D" w:rsidP="005D7995">
      <w:pPr>
        <w:pStyle w:val="70"/>
        <w:keepNext/>
        <w:keepLines/>
        <w:shd w:val="clear" w:color="auto" w:fill="auto"/>
        <w:spacing w:after="0" w:line="240" w:lineRule="auto"/>
        <w:ind w:firstLine="709"/>
        <w:jc w:val="both"/>
        <w:rPr>
          <w:rFonts w:ascii="Times New Roman" w:hAnsi="Times New Roman"/>
          <w:b w:val="0"/>
          <w:sz w:val="28"/>
          <w:szCs w:val="28"/>
        </w:rPr>
      </w:pPr>
    </w:p>
    <w:p w:rsidR="009757ED" w:rsidRPr="009757ED"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t>В наше время усилиями лесоводов, почвоведов, физиологов и экологов значительно расширены представления об отношении лесных растений к почве.</w:t>
      </w:r>
    </w:p>
    <w:p w:rsidR="009757ED" w:rsidRPr="009757ED"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t>Относительно отношения отдельных древесных пород в почву, Г. Ф. Морозов различал понятия «потребность» и «требовательность» к почве, то есть до зольных элементов и азота в почве. Потребность — это количество зольных элементов и азота, которую получает порода из почвы в конкретном возрасте, в определенных лесорастительных условиях. Ее определяют по количеству золы в письме или хвои, ветвях и стволе дерева (годовой прирост), хотя этот метод и не абсолютно точен.</w:t>
      </w:r>
    </w:p>
    <w:p w:rsidR="009757ED" w:rsidRPr="009757ED"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t>Отношение различных древесных пород к почве определяется неодинаковой способностью получать питательные вещества. Итак, под требовательностью понимают способность древесины получить необходимые вещества из почвы. Очень прихотливы породы способны расти только на плодородных почвах. Причины различной требовательности до конца не выяснены, их может быть достаточно много. Г. Ф. Морозов считал главную причину размеры поглощающей поверхности корневой системы. Им составлены шкалы потребности и требовательности древесных пород в элементах питания.</w:t>
      </w:r>
    </w:p>
    <w:p w:rsidR="009757ED" w:rsidRPr="009757ED"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t>Необязательно: акация белая, ильм, ясень, бук, дуб, ольха черная, ель, береза, лиственница, сосна обыкновенная, сосна Веймутова.</w:t>
      </w:r>
    </w:p>
    <w:p w:rsidR="009757ED" w:rsidRPr="009757ED"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t>По требовательностью: ильм, ясень, клен, граб, дуб, ольха черная, липа, осина, сосна Веймутова, лиственница, береза, акация белая, сосна обыкновенная.</w:t>
      </w:r>
    </w:p>
    <w:p w:rsidR="005D7995"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t>Как видим, между потребностью и требовательностью нет определенной связи.</w:t>
      </w:r>
    </w:p>
    <w:p w:rsidR="009757ED"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lastRenderedPageBreak/>
        <w:t>Практика показывает, что при подборе древесных пород для лесовыращивания нужно использовать шкалу требовательности к трофности почвы. По требовательностью к почве древесные породы разделяют на три большие группы: олиготрофы (маловибагливи), мезотроф (средне-требовательные) и мегатрофы (прихотливы к почве).</w:t>
      </w:r>
    </w:p>
    <w:p w:rsidR="009757ED" w:rsidRDefault="009757ED" w:rsidP="009757ED">
      <w:pPr>
        <w:pStyle w:val="70"/>
        <w:keepNext/>
        <w:keepLines/>
        <w:spacing w:after="0" w:line="240" w:lineRule="auto"/>
        <w:ind w:firstLine="709"/>
        <w:jc w:val="both"/>
        <w:rPr>
          <w:rFonts w:ascii="Times New Roman" w:hAnsi="Times New Roman"/>
          <w:b w:val="0"/>
          <w:sz w:val="28"/>
          <w:szCs w:val="28"/>
        </w:rPr>
      </w:pPr>
      <w:r w:rsidRPr="009757ED">
        <w:rPr>
          <w:rFonts w:ascii="Times New Roman" w:hAnsi="Times New Roman"/>
          <w:b w:val="0"/>
          <w:sz w:val="28"/>
          <w:szCs w:val="28"/>
        </w:rPr>
        <w:t>Шкала отношения древесных пород к трофности почвы использована П. С. Погребняком для классификации мисцеоселень по принципу роста питательных веществ в почве. При этом он использовал многочисленные результаты исследований лесоводов-типологии П. П. Серебренникова, А. А. Крюденера, Г. Н. Высоцкого, Е. В. Алексеева, Д. В. Воробьева и др.. Как результат П. С. Погребняк признал следующие трофотопы: боры (группа А) как мисцеоселення олиготрофив, субори (группа В) как мисцеоселення олиготрофив с примесью мезотроф; судибровы (сурамени, группа С) — мисцеоселення растений из групп олигомезо-и мегатрофив; дубравы (ветви, группа Р) — растительность представлена мезо-и мегатрофамы.</w:t>
      </w:r>
    </w:p>
    <w:p w:rsidR="005D7995" w:rsidRDefault="005D7995" w:rsidP="009F1963">
      <w:pPr>
        <w:pStyle w:val="70"/>
        <w:keepNext/>
        <w:keepLines/>
        <w:shd w:val="clear" w:color="auto" w:fill="auto"/>
        <w:spacing w:after="0" w:line="240" w:lineRule="auto"/>
        <w:rPr>
          <w:rFonts w:ascii="Times New Roman" w:hAnsi="Times New Roman"/>
          <w:b w:val="0"/>
          <w:sz w:val="28"/>
          <w:szCs w:val="28"/>
        </w:rPr>
      </w:pPr>
    </w:p>
    <w:p w:rsidR="0074399D" w:rsidRPr="006B2126" w:rsidRDefault="008E1F93" w:rsidP="009F1963">
      <w:pPr>
        <w:pStyle w:val="70"/>
        <w:keepNext/>
        <w:keepLines/>
        <w:shd w:val="clear" w:color="auto" w:fill="auto"/>
        <w:spacing w:after="0" w:line="240" w:lineRule="auto"/>
        <w:rPr>
          <w:rFonts w:ascii="Times New Roman" w:hAnsi="Times New Roman"/>
          <w:b w:val="0"/>
          <w:sz w:val="28"/>
          <w:szCs w:val="28"/>
        </w:rPr>
      </w:pPr>
      <w:r>
        <w:rPr>
          <w:rFonts w:ascii="Times New Roman" w:hAnsi="Times New Roman"/>
          <w:b w:val="0"/>
          <w:color w:val="000000"/>
          <w:spacing w:val="2"/>
          <w:sz w:val="28"/>
          <w:szCs w:val="28"/>
        </w:rPr>
        <w:t xml:space="preserve">4 </w:t>
      </w:r>
      <w:r w:rsidRPr="008E1F93">
        <w:rPr>
          <w:rFonts w:ascii="Times New Roman" w:hAnsi="Times New Roman"/>
          <w:b w:val="0"/>
          <w:color w:val="000000"/>
          <w:spacing w:val="2"/>
          <w:sz w:val="28"/>
          <w:szCs w:val="28"/>
        </w:rPr>
        <w:t>ХАРАКТЕРИСТИКА ФАУНЫ ЛЕСА</w:t>
      </w:r>
    </w:p>
    <w:p w:rsidR="00385018" w:rsidRPr="009F1963" w:rsidRDefault="00385018" w:rsidP="009F1963">
      <w:pPr>
        <w:jc w:val="both"/>
        <w:rPr>
          <w:sz w:val="28"/>
          <w:szCs w:val="28"/>
        </w:rPr>
      </w:pPr>
    </w:p>
    <w:p w:rsidR="007F319B" w:rsidRDefault="008E1F93" w:rsidP="007F319B">
      <w:pPr>
        <w:pStyle w:val="a4"/>
        <w:spacing w:after="0" w:line="240" w:lineRule="auto"/>
        <w:ind w:firstLine="709"/>
        <w:jc w:val="both"/>
        <w:rPr>
          <w:sz w:val="28"/>
          <w:szCs w:val="28"/>
          <w:shd w:val="clear" w:color="auto" w:fill="FFFFFF"/>
        </w:rPr>
      </w:pPr>
      <w:r w:rsidRPr="008E1F93">
        <w:rPr>
          <w:sz w:val="28"/>
          <w:szCs w:val="28"/>
          <w:shd w:val="clear" w:color="auto" w:fill="FFFFFF"/>
        </w:rPr>
        <w:t>Величайшими ценностями человечества являются флора и фауна, единство и взаимодействие которых составляет биоту. Объем ее (совокупность всех микроорганизмов, растений и животных) ничтожно мал: если бы, условно говоря, можно было расположить все живые организмы в один равномерный слой на поверхности Земли, то толщина его была бы равна 5 мм. Но именно и главным образом биота играла и играет исключительно важную роль в появлении в атмосфере свободного кислорода, в образовании и функционировании почв, в круговороте химических элементов в природе. Человечество, возникшее из живой природы, всегда существовало и развивалось на основе и в единстве, во взаимодействии с флорой и фауной Земли как абсолютно непременными условиями своего бытия, как главнейшими источниками пропитания, одежды, лекарств и т.д., удовлетворения многих других своих потребностей.</w:t>
      </w:r>
    </w:p>
    <w:p w:rsidR="008E1F93" w:rsidRDefault="008E1F93" w:rsidP="007F319B">
      <w:pPr>
        <w:pStyle w:val="a4"/>
        <w:spacing w:after="0" w:line="240" w:lineRule="auto"/>
        <w:ind w:firstLine="709"/>
        <w:jc w:val="both"/>
        <w:rPr>
          <w:sz w:val="28"/>
          <w:szCs w:val="28"/>
          <w:shd w:val="clear" w:color="auto" w:fill="FFFFFF"/>
        </w:rPr>
      </w:pPr>
      <w:r w:rsidRPr="008E1F93">
        <w:rPr>
          <w:sz w:val="28"/>
          <w:szCs w:val="28"/>
          <w:shd w:val="clear" w:color="auto" w:fill="FFFFFF"/>
        </w:rPr>
        <w:t>Флора - это сложившаяся в течение 3-3,5 млрд. лет совокупность огромного многообразия видов растений, населяющих нашу планету. Растения - это представители особого «царства» живых организмов, специфической характеристикой которых является способность синтезировать необходимые для собственной жизни органические вещества из неорганических веществ (из неорганических соединений азота, воды, углекислого газа и др.), используя при этом энергию фотосинтеза. Фотосинтез представляет собой преобразование лучистой энергии Солнца зелеными растениями и особыми микробами в энергию химических связей органических веществ. При этом поглощается углекислый газ и выделяется кислород, причем выделяется в огромных количествах.</w:t>
      </w:r>
    </w:p>
    <w:p w:rsidR="008E1F93" w:rsidRDefault="00514679" w:rsidP="00514679">
      <w:pPr>
        <w:pStyle w:val="a4"/>
        <w:spacing w:after="0" w:line="240" w:lineRule="auto"/>
        <w:ind w:firstLine="709"/>
        <w:jc w:val="both"/>
        <w:rPr>
          <w:sz w:val="28"/>
          <w:szCs w:val="28"/>
          <w:shd w:val="clear" w:color="auto" w:fill="FFFFFF"/>
        </w:rPr>
      </w:pPr>
      <w:r w:rsidRPr="00514679">
        <w:rPr>
          <w:sz w:val="28"/>
          <w:szCs w:val="28"/>
          <w:shd w:val="clear" w:color="auto" w:fill="FFFFFF"/>
        </w:rPr>
        <w:t xml:space="preserve">Наряду с рациональными способами использования даров живой природы были и есть огромное множество фактов бездумного, безмерного, </w:t>
      </w:r>
      <w:r w:rsidRPr="00514679">
        <w:rPr>
          <w:sz w:val="28"/>
          <w:szCs w:val="28"/>
          <w:shd w:val="clear" w:color="auto" w:fill="FFFFFF"/>
        </w:rPr>
        <w:lastRenderedPageBreak/>
        <w:t>недальновидного, стихийного, а отсюда, вредоносного отношения человечества к живой природе (а через это и к себе). Вот некоторые из них: препятствующие проходу рыб на нерестилища плотины на реках; отравляющие вещества или сокращающие содержание кислорода в водоемах, что приводит к массовой гибели рыб, раков и др.; сплошные вырубки лесов на огромных территориях, приводящие к гибели в этих местах нижних ярусов леса и животных, обитавших в них, и к ухудшению состояния почв, нарушению системы подземных вод; на грани исчезновения находится большое количество видов живой природы, занесенных в "Красную книгу". В результате чрезмерной, хищнической и неконтролируемой охоты в степной зоне вот-вот могут полностью исчезнуть перепела, серые куропатки, дрофы, стрепеты, сайгаки и др. Ряд видов животных интенсивно уничтожается из-за какого-то их органа (рогов, бивней, шкуры и т.п.). Многие виды животных полностью и безвозвратно уничтожены (стеллерова корова, тур, тарпан, моа, дронт, эпиорнис, бескрылая гагарка и др., - всего более 100 видов и подвидов животных и около 100 видов и подвидов птиц за последние века. Бесподобным примером разнузданного варварства по отношению к живой природе было уничтожение американцами в кратчайший срок нескольких миллионов бизонов. Беда здесь в том, что каждый исчезнувший вид растений и животных имел свой неповторимый генотип и занимал свое определенное место в биоценозе, в цепочке питания, отношений с другими видами и заменить его на другой вид невозможно.</w:t>
      </w:r>
    </w:p>
    <w:p w:rsidR="00514679" w:rsidRPr="00514679" w:rsidRDefault="00514679" w:rsidP="00514679">
      <w:pPr>
        <w:pStyle w:val="a4"/>
        <w:spacing w:after="0" w:line="240" w:lineRule="auto"/>
        <w:ind w:firstLine="709"/>
        <w:jc w:val="both"/>
        <w:rPr>
          <w:sz w:val="28"/>
          <w:szCs w:val="28"/>
          <w:shd w:val="clear" w:color="auto" w:fill="FFFFFF"/>
        </w:rPr>
      </w:pPr>
      <w:r w:rsidRPr="00514679">
        <w:rPr>
          <w:sz w:val="28"/>
          <w:szCs w:val="28"/>
          <w:shd w:val="clear" w:color="auto" w:fill="FFFFFF"/>
        </w:rPr>
        <w:t xml:space="preserve">Растительный мир, включающий в себя около 350 тыс. видов растений, является основным исходным источником получения пищи и энергии всеми остальными формами жизни, а для человечества </w:t>
      </w:r>
      <w:r w:rsidR="0050201C" w:rsidRPr="0050201C">
        <w:rPr>
          <w:sz w:val="28"/>
          <w:szCs w:val="28"/>
          <w:shd w:val="clear" w:color="auto" w:fill="FFFFFF"/>
        </w:rPr>
        <w:t>–</w:t>
      </w:r>
      <w:r w:rsidRPr="00514679">
        <w:rPr>
          <w:sz w:val="28"/>
          <w:szCs w:val="28"/>
          <w:shd w:val="clear" w:color="auto" w:fill="FFFFFF"/>
        </w:rPr>
        <w:t xml:space="preserve"> еще и лекарственных препаратов, сырья для производства благ, для селекции ряда видов растениеводства и т.д.</w:t>
      </w:r>
    </w:p>
    <w:p w:rsidR="00514679" w:rsidRDefault="00514679" w:rsidP="00514679">
      <w:pPr>
        <w:pStyle w:val="a4"/>
        <w:spacing w:after="0" w:line="240" w:lineRule="auto"/>
        <w:ind w:firstLine="709"/>
        <w:jc w:val="both"/>
        <w:rPr>
          <w:sz w:val="28"/>
          <w:szCs w:val="28"/>
          <w:shd w:val="clear" w:color="auto" w:fill="FFFFFF"/>
        </w:rPr>
      </w:pPr>
      <w:r w:rsidRPr="00514679">
        <w:rPr>
          <w:sz w:val="28"/>
          <w:szCs w:val="28"/>
          <w:shd w:val="clear" w:color="auto" w:fill="FFFFFF"/>
        </w:rPr>
        <w:t xml:space="preserve">Особой частью живой природы являются растения, из которых именно растениям лесов принадлежит исключительная роль в поддержании жизни на нашей планете. Общая площадь листовой поверхности лесной растительности в 4 раза больше поверхности всей Земли, </w:t>
      </w:r>
      <w:r w:rsidR="0050201C" w:rsidRPr="0050201C">
        <w:rPr>
          <w:sz w:val="28"/>
          <w:szCs w:val="28"/>
          <w:shd w:val="clear" w:color="auto" w:fill="FFFFFF"/>
        </w:rPr>
        <w:t>–</w:t>
      </w:r>
      <w:r w:rsidRPr="00514679">
        <w:rPr>
          <w:sz w:val="28"/>
          <w:szCs w:val="28"/>
          <w:shd w:val="clear" w:color="auto" w:fill="FFFFFF"/>
        </w:rPr>
        <w:t xml:space="preserve"> отсюда понятны огромные способности и роль лесов в поглощении углекислого газа и солнечной радиации, выделении кислорода и поддержании баланса кислорода, углерода и азота в атмосфере природы. Отсюда же понятно, почему леса именуют «зелеными легкими» планеты, почему чрезмерная вырубка, бездумное уничтожение лесов представляет собой огромную опасность для почв, фауны, человечества. Растения леса поглощают и преобразовывают некоторые компоненты техногенных загрязнений, выделяют разные эфирные масла, ароматические соединения, фитонциды (вещества, убивающие или угнетающие микроорганизмы), защищают почвы от эрозии, берега водоемов от разрушения, противостоят суховеям.</w:t>
      </w:r>
    </w:p>
    <w:p w:rsidR="009757ED" w:rsidRDefault="009757ED" w:rsidP="00514679">
      <w:pPr>
        <w:pStyle w:val="a4"/>
        <w:spacing w:after="0" w:line="240" w:lineRule="auto"/>
        <w:ind w:firstLine="709"/>
        <w:jc w:val="both"/>
        <w:rPr>
          <w:sz w:val="28"/>
          <w:szCs w:val="28"/>
          <w:shd w:val="clear" w:color="auto" w:fill="FFFFFF"/>
        </w:rPr>
      </w:pPr>
    </w:p>
    <w:p w:rsidR="009757ED" w:rsidRPr="00B82B0F" w:rsidRDefault="009757ED" w:rsidP="00514679">
      <w:pPr>
        <w:pStyle w:val="a4"/>
        <w:spacing w:after="0" w:line="240" w:lineRule="auto"/>
        <w:ind w:firstLine="709"/>
        <w:jc w:val="both"/>
        <w:rPr>
          <w:sz w:val="28"/>
          <w:szCs w:val="28"/>
          <w:shd w:val="clear" w:color="auto" w:fill="FFFFFF"/>
        </w:rPr>
      </w:pPr>
    </w:p>
    <w:p w:rsidR="008B3792" w:rsidRPr="008B3792" w:rsidRDefault="008B3792" w:rsidP="008B3792">
      <w:pPr>
        <w:pStyle w:val="a4"/>
        <w:shd w:val="clear" w:color="auto" w:fill="auto"/>
        <w:spacing w:after="0" w:line="240" w:lineRule="auto"/>
        <w:ind w:firstLine="709"/>
        <w:jc w:val="both"/>
        <w:rPr>
          <w:sz w:val="28"/>
          <w:szCs w:val="28"/>
        </w:rPr>
      </w:pPr>
    </w:p>
    <w:p w:rsidR="00367ADE" w:rsidRPr="0023053A" w:rsidRDefault="00514679" w:rsidP="00142ABA">
      <w:pPr>
        <w:pStyle w:val="a4"/>
        <w:shd w:val="clear" w:color="auto" w:fill="auto"/>
        <w:spacing w:after="0" w:line="240" w:lineRule="auto"/>
        <w:ind w:left="480" w:firstLine="0"/>
        <w:jc w:val="center"/>
        <w:rPr>
          <w:sz w:val="28"/>
          <w:szCs w:val="28"/>
        </w:rPr>
      </w:pPr>
      <w:r>
        <w:rPr>
          <w:sz w:val="28"/>
          <w:szCs w:val="28"/>
        </w:rPr>
        <w:lastRenderedPageBreak/>
        <w:t>5</w:t>
      </w:r>
      <w:r w:rsidRPr="0023053A">
        <w:rPr>
          <w:sz w:val="28"/>
          <w:szCs w:val="28"/>
        </w:rPr>
        <w:t xml:space="preserve"> </w:t>
      </w:r>
      <w:r w:rsidRPr="00514679">
        <w:rPr>
          <w:color w:val="000000"/>
          <w:spacing w:val="2"/>
          <w:sz w:val="28"/>
          <w:szCs w:val="28"/>
        </w:rPr>
        <w:t>МЕТОДЫ ВОЗОБНОВЛЕНИЯ ЛЕСОВ</w:t>
      </w:r>
    </w:p>
    <w:p w:rsidR="00D80E3A" w:rsidRPr="00D80E3A" w:rsidRDefault="00D80E3A" w:rsidP="00D80E3A">
      <w:pPr>
        <w:pStyle w:val="af7"/>
        <w:shd w:val="clear" w:color="auto" w:fill="FFFFFF"/>
        <w:spacing w:before="0" w:beforeAutospacing="0" w:after="0" w:afterAutospacing="0"/>
        <w:jc w:val="both"/>
        <w:rPr>
          <w:sz w:val="28"/>
          <w:szCs w:val="28"/>
        </w:rPr>
      </w:pPr>
    </w:p>
    <w:p w:rsidR="00514679" w:rsidRPr="00927BB2" w:rsidRDefault="00514679" w:rsidP="00927BB2">
      <w:pPr>
        <w:pStyle w:val="af7"/>
        <w:shd w:val="clear" w:color="auto" w:fill="FFFFFF"/>
        <w:spacing w:before="0" w:beforeAutospacing="0" w:after="0" w:afterAutospacing="0"/>
        <w:ind w:firstLine="709"/>
        <w:jc w:val="both"/>
        <w:rPr>
          <w:sz w:val="28"/>
          <w:szCs w:val="28"/>
        </w:rPr>
      </w:pPr>
      <w:r w:rsidRPr="00514679">
        <w:rPr>
          <w:sz w:val="28"/>
          <w:szCs w:val="28"/>
        </w:rPr>
        <w:t xml:space="preserve">Возобновление леса, восстановление основного компонента леса </w:t>
      </w:r>
      <w:r w:rsidR="0050201C" w:rsidRPr="0050201C">
        <w:rPr>
          <w:sz w:val="28"/>
          <w:szCs w:val="28"/>
        </w:rPr>
        <w:t>–</w:t>
      </w:r>
      <w:r w:rsidRPr="00514679">
        <w:rPr>
          <w:sz w:val="28"/>
          <w:szCs w:val="28"/>
        </w:rPr>
        <w:t xml:space="preserve"> древесной растительности, вслед за которой появляются и другие, характерные для него компоненты </w:t>
      </w:r>
      <w:r w:rsidR="0050201C" w:rsidRPr="0050201C">
        <w:rPr>
          <w:sz w:val="28"/>
          <w:szCs w:val="28"/>
        </w:rPr>
        <w:t>–</w:t>
      </w:r>
      <w:r w:rsidRPr="00514679">
        <w:rPr>
          <w:sz w:val="28"/>
          <w:szCs w:val="28"/>
        </w:rPr>
        <w:t xml:space="preserve"> напочвенный покров, подлесок, грибная и бактериальная флора и т.д. В практике </w:t>
      </w:r>
      <w:r w:rsidR="00927BB2">
        <w:rPr>
          <w:sz w:val="28"/>
          <w:szCs w:val="28"/>
        </w:rPr>
        <w:t>в</w:t>
      </w:r>
      <w:r w:rsidRPr="00514679">
        <w:rPr>
          <w:sz w:val="28"/>
          <w:szCs w:val="28"/>
        </w:rPr>
        <w:t>озобновление леса оценивается по наличию и характеру молодого поколения древесных растений (всходы, налёт, самосев, сеянцы, подрост, саженцы, поросль), их количеству, размещению, распределению по породам, состоянию и т д. Возобновление леса бывает семенным и вегетативным, естественным, искусственным и комбинированным.</w:t>
      </w:r>
    </w:p>
    <w:p w:rsidR="00514679" w:rsidRPr="00514679" w:rsidRDefault="00514679" w:rsidP="00927BB2">
      <w:pPr>
        <w:pStyle w:val="af7"/>
        <w:shd w:val="clear" w:color="auto" w:fill="FFFFFF"/>
        <w:spacing w:before="0" w:beforeAutospacing="0" w:after="0" w:afterAutospacing="0"/>
        <w:ind w:firstLine="709"/>
        <w:jc w:val="both"/>
        <w:rPr>
          <w:sz w:val="28"/>
          <w:szCs w:val="28"/>
        </w:rPr>
      </w:pPr>
      <w:r w:rsidRPr="00514679">
        <w:rPr>
          <w:sz w:val="28"/>
          <w:szCs w:val="28"/>
        </w:rPr>
        <w:t xml:space="preserve">  Естественное </w:t>
      </w:r>
      <w:r w:rsidR="00927BB2">
        <w:rPr>
          <w:sz w:val="28"/>
          <w:szCs w:val="28"/>
        </w:rPr>
        <w:t>в</w:t>
      </w:r>
      <w:r w:rsidRPr="00514679">
        <w:rPr>
          <w:sz w:val="28"/>
          <w:szCs w:val="28"/>
        </w:rPr>
        <w:t xml:space="preserve">озобновление леса </w:t>
      </w:r>
      <w:r w:rsidR="0050201C" w:rsidRPr="0050201C">
        <w:rPr>
          <w:sz w:val="28"/>
          <w:szCs w:val="28"/>
        </w:rPr>
        <w:t>–</w:t>
      </w:r>
      <w:r w:rsidRPr="00514679">
        <w:rPr>
          <w:sz w:val="28"/>
          <w:szCs w:val="28"/>
        </w:rPr>
        <w:t xml:space="preserve"> не только стихийно протекающий процесс самовозобновления, но и процесс управляемый; поэтому естественное возобновление в лесном хозяйстве рассматривается как метод возобновления (в практике часто называется содействием естественному возобновлению) и включает такие мероприятия, как сохранение подроста от повреждения при лесозаготовках, оставление семенных деревьев на вырубках, подготовка напочвенной среды и почвы, благоприятной для попадающих в них семян древесных растений. Естественное </w:t>
      </w:r>
      <w:r w:rsidR="00927BB2">
        <w:rPr>
          <w:sz w:val="28"/>
          <w:szCs w:val="28"/>
        </w:rPr>
        <w:t>в</w:t>
      </w:r>
      <w:r w:rsidRPr="00514679">
        <w:rPr>
          <w:sz w:val="28"/>
          <w:szCs w:val="28"/>
        </w:rPr>
        <w:t xml:space="preserve">озобновление леса </w:t>
      </w:r>
      <w:r w:rsidR="0050201C" w:rsidRPr="0050201C">
        <w:rPr>
          <w:sz w:val="28"/>
          <w:szCs w:val="28"/>
        </w:rPr>
        <w:t>–</w:t>
      </w:r>
      <w:r w:rsidRPr="00514679">
        <w:rPr>
          <w:sz w:val="28"/>
          <w:szCs w:val="28"/>
        </w:rPr>
        <w:t xml:space="preserve"> процесс прежде всего биологический, слагающийся из ряда этапов, начиная от образования пыльцы и оплодотворения и кончая формированием сомкнутого молодняка. В разных природных зонах Возобновление леса имеет свои особенности (по срокам плодоношения, особенно по повторяемости семенных лет, по условиям произрастания семян, образования всходов и последующего формирования молодого поколения леса). Таким образом, </w:t>
      </w:r>
      <w:r w:rsidR="00927BB2">
        <w:rPr>
          <w:sz w:val="28"/>
          <w:szCs w:val="28"/>
        </w:rPr>
        <w:t>в</w:t>
      </w:r>
      <w:r w:rsidRPr="00514679">
        <w:rPr>
          <w:sz w:val="28"/>
          <w:szCs w:val="28"/>
        </w:rPr>
        <w:t xml:space="preserve">озобновление леса </w:t>
      </w:r>
      <w:r w:rsidR="0050201C" w:rsidRPr="0050201C">
        <w:rPr>
          <w:sz w:val="28"/>
          <w:szCs w:val="28"/>
        </w:rPr>
        <w:t>–</w:t>
      </w:r>
      <w:r w:rsidRPr="00514679">
        <w:rPr>
          <w:sz w:val="28"/>
          <w:szCs w:val="28"/>
        </w:rPr>
        <w:t xml:space="preserve"> явление не только биологическое, но и географическое. Поэтому, если учесть, что Возобновление леса рассматривается в практике и как техническая категория, как метод лесовосстановления, применимость которого зависит не только от природно-географических, но и от экономико-географических условий и возможностей, то процесс Возобновление леса как географическое явление приобретает большое практическое значение в современном лесоводстве.</w:t>
      </w:r>
    </w:p>
    <w:p w:rsidR="00514679" w:rsidRPr="00514679" w:rsidRDefault="00514679" w:rsidP="00927BB2">
      <w:pPr>
        <w:pStyle w:val="af7"/>
        <w:shd w:val="clear" w:color="auto" w:fill="FFFFFF"/>
        <w:spacing w:before="0" w:beforeAutospacing="0" w:after="0" w:afterAutospacing="0"/>
        <w:ind w:firstLine="709"/>
        <w:jc w:val="both"/>
        <w:rPr>
          <w:sz w:val="28"/>
          <w:szCs w:val="28"/>
        </w:rPr>
      </w:pPr>
      <w:r w:rsidRPr="00514679">
        <w:rPr>
          <w:sz w:val="28"/>
          <w:szCs w:val="28"/>
        </w:rPr>
        <w:t xml:space="preserve">  Искусственное </w:t>
      </w:r>
      <w:r w:rsidR="00927BB2">
        <w:rPr>
          <w:sz w:val="28"/>
          <w:szCs w:val="28"/>
        </w:rPr>
        <w:t>в</w:t>
      </w:r>
      <w:r w:rsidRPr="00514679">
        <w:rPr>
          <w:sz w:val="28"/>
          <w:szCs w:val="28"/>
        </w:rPr>
        <w:t>озобновление леса производится посевом семян или посадкой саженцев. Выбор зависит от породы, природных условий, обеспеченности семенным и посадочным материалом, наличия средств механизации. В современном лесоводстве наблюдается постепенное увеличение посадок леса.</w:t>
      </w:r>
    </w:p>
    <w:p w:rsidR="00514679" w:rsidRPr="00514679" w:rsidRDefault="00514679" w:rsidP="00927BB2">
      <w:pPr>
        <w:pStyle w:val="af7"/>
        <w:shd w:val="clear" w:color="auto" w:fill="FFFFFF"/>
        <w:spacing w:before="0" w:beforeAutospacing="0" w:after="0" w:afterAutospacing="0"/>
        <w:ind w:firstLine="709"/>
        <w:jc w:val="both"/>
        <w:rPr>
          <w:sz w:val="28"/>
          <w:szCs w:val="28"/>
        </w:rPr>
      </w:pPr>
      <w:r w:rsidRPr="00514679">
        <w:rPr>
          <w:sz w:val="28"/>
          <w:szCs w:val="28"/>
        </w:rPr>
        <w:t xml:space="preserve">  Комбинированное (смешанное) </w:t>
      </w:r>
      <w:r w:rsidR="00927BB2">
        <w:rPr>
          <w:sz w:val="28"/>
          <w:szCs w:val="28"/>
        </w:rPr>
        <w:t>в</w:t>
      </w:r>
      <w:r w:rsidRPr="00514679">
        <w:rPr>
          <w:sz w:val="28"/>
          <w:szCs w:val="28"/>
        </w:rPr>
        <w:t>озобновление леса представляет собой сочетание естественного и искусственного возобновления на одном и том же участке (семенное естественное возобновление в сочетании с посевом или посадкой, семенное естественное возобновление хвойных пород с порослевым возобновлением лиственных, порослевое возобновление лиственных пород с семенным возобновлением хвойных пород и т.д.).</w:t>
      </w:r>
    </w:p>
    <w:p w:rsidR="00514679" w:rsidRPr="00514679" w:rsidRDefault="00514679" w:rsidP="00927BB2">
      <w:pPr>
        <w:pStyle w:val="af7"/>
        <w:shd w:val="clear" w:color="auto" w:fill="FFFFFF"/>
        <w:spacing w:before="0" w:beforeAutospacing="0" w:after="0" w:afterAutospacing="0"/>
        <w:ind w:firstLine="709"/>
        <w:jc w:val="both"/>
        <w:rPr>
          <w:sz w:val="28"/>
          <w:szCs w:val="28"/>
        </w:rPr>
      </w:pPr>
      <w:r w:rsidRPr="00514679">
        <w:rPr>
          <w:sz w:val="28"/>
          <w:szCs w:val="28"/>
        </w:rPr>
        <w:t xml:space="preserve">  Каждый способ </w:t>
      </w:r>
      <w:r w:rsidR="00927BB2">
        <w:rPr>
          <w:sz w:val="28"/>
          <w:szCs w:val="28"/>
        </w:rPr>
        <w:t>в</w:t>
      </w:r>
      <w:r w:rsidRPr="00514679">
        <w:rPr>
          <w:sz w:val="28"/>
          <w:szCs w:val="28"/>
        </w:rPr>
        <w:t xml:space="preserve">озобновление леса имеет свои преимущества и недостатки. Правильный выбор способа Возобновление леса зависит от места и времени. Искусственное возобновление проводят в первую очередь там, где не </w:t>
      </w:r>
      <w:r w:rsidRPr="00514679">
        <w:rPr>
          <w:sz w:val="28"/>
          <w:szCs w:val="28"/>
        </w:rPr>
        <w:lastRenderedPageBreak/>
        <w:t>обеспечивается полноценное естественное возобновление. Соотношение естественного и искусственного возобновления в районах горных и равнинных, северных и южных и т.д., различное.</w:t>
      </w:r>
    </w:p>
    <w:p w:rsidR="00514679" w:rsidRPr="00514679" w:rsidRDefault="00514679" w:rsidP="00927BB2">
      <w:pPr>
        <w:pStyle w:val="af7"/>
        <w:shd w:val="clear" w:color="auto" w:fill="FFFFFF"/>
        <w:spacing w:before="0" w:beforeAutospacing="0" w:after="0" w:afterAutospacing="0"/>
        <w:ind w:firstLine="709"/>
        <w:jc w:val="both"/>
        <w:rPr>
          <w:sz w:val="28"/>
          <w:szCs w:val="28"/>
        </w:rPr>
      </w:pPr>
      <w:r w:rsidRPr="00514679">
        <w:rPr>
          <w:sz w:val="28"/>
          <w:szCs w:val="28"/>
        </w:rPr>
        <w:t xml:space="preserve">  Возобновление леса разделяют в зависимости от проводимых рубок леса, на предварительное возобновление, т. е. возобновление, возникающее под пологом леса до рубки; сопутствующее возобновление, появляющееся также под пологом, но в результате влияния рубки (выборочной, постепенной), последующее возобновление, происходящее после сплошной рубки леса.</w:t>
      </w:r>
    </w:p>
    <w:p w:rsidR="008219F0" w:rsidRPr="00514679" w:rsidRDefault="00514679" w:rsidP="00927BB2">
      <w:pPr>
        <w:pStyle w:val="af7"/>
        <w:shd w:val="clear" w:color="auto" w:fill="FFFFFF"/>
        <w:spacing w:before="0" w:beforeAutospacing="0" w:after="0" w:afterAutospacing="0"/>
        <w:ind w:firstLine="709"/>
        <w:jc w:val="both"/>
        <w:rPr>
          <w:sz w:val="28"/>
          <w:szCs w:val="28"/>
        </w:rPr>
      </w:pPr>
      <w:r w:rsidRPr="00514679">
        <w:rPr>
          <w:sz w:val="28"/>
          <w:szCs w:val="28"/>
        </w:rPr>
        <w:t xml:space="preserve">  От </w:t>
      </w:r>
      <w:r w:rsidR="00927BB2">
        <w:rPr>
          <w:sz w:val="28"/>
          <w:szCs w:val="28"/>
        </w:rPr>
        <w:t>в</w:t>
      </w:r>
      <w:r w:rsidRPr="00514679">
        <w:rPr>
          <w:sz w:val="28"/>
          <w:szCs w:val="28"/>
        </w:rPr>
        <w:t xml:space="preserve">озобновление леса надо отличать лесоразведение, т. е. выращивание леса на территориях, не занятых ранее лесом </w:t>
      </w:r>
      <w:r w:rsidR="0050201C" w:rsidRPr="0050201C">
        <w:rPr>
          <w:sz w:val="28"/>
          <w:szCs w:val="28"/>
        </w:rPr>
        <w:t>–</w:t>
      </w:r>
      <w:r w:rsidRPr="00514679">
        <w:rPr>
          <w:sz w:val="28"/>
          <w:szCs w:val="28"/>
        </w:rPr>
        <w:t xml:space="preserve"> в степях, полупустынях и пустынях, на месте разработанных карьеров.</w:t>
      </w:r>
    </w:p>
    <w:p w:rsidR="005B6C69" w:rsidRDefault="005B6C69" w:rsidP="008219F0">
      <w:pPr>
        <w:pStyle w:val="a4"/>
        <w:shd w:val="clear" w:color="auto" w:fill="auto"/>
        <w:spacing w:after="0" w:line="240" w:lineRule="auto"/>
        <w:ind w:firstLine="0"/>
        <w:rPr>
          <w:sz w:val="28"/>
          <w:szCs w:val="28"/>
        </w:rPr>
      </w:pPr>
    </w:p>
    <w:p w:rsidR="004849F5" w:rsidRPr="001C4ACE" w:rsidRDefault="00C44C08" w:rsidP="004D385B">
      <w:pPr>
        <w:pStyle w:val="a4"/>
        <w:shd w:val="clear" w:color="auto" w:fill="auto"/>
        <w:spacing w:after="0" w:line="240" w:lineRule="auto"/>
        <w:ind w:left="480" w:firstLine="0"/>
        <w:jc w:val="center"/>
        <w:rPr>
          <w:sz w:val="28"/>
          <w:szCs w:val="28"/>
        </w:rPr>
      </w:pPr>
      <w:r>
        <w:rPr>
          <w:color w:val="000000"/>
          <w:sz w:val="28"/>
          <w:szCs w:val="28"/>
        </w:rPr>
        <w:t>6</w:t>
      </w:r>
      <w:r w:rsidRPr="001C4ACE">
        <w:rPr>
          <w:color w:val="000000"/>
          <w:sz w:val="28"/>
          <w:szCs w:val="28"/>
        </w:rPr>
        <w:t xml:space="preserve"> </w:t>
      </w:r>
      <w:r w:rsidRPr="00C44C08">
        <w:rPr>
          <w:color w:val="000000"/>
          <w:spacing w:val="6"/>
          <w:sz w:val="28"/>
          <w:szCs w:val="28"/>
        </w:rPr>
        <w:t>ПРОЦЕСС СМЕНЫ ПОРОД, КАК РЕЗУЛЬТАТ ВЛИЯНИЯ ЛЕСОВОДСТВЕННЫХ  СВОЙСТВ, ВЗАИМОДЕЙСТВУЮЩИХ ПОРОД И ЛЕСОРАСТИТЕЛЬНЫХ УСЛОВИЙ</w:t>
      </w:r>
    </w:p>
    <w:p w:rsidR="00FD748F" w:rsidRPr="000D6389" w:rsidRDefault="00FE0119" w:rsidP="00A06CAD">
      <w:pPr>
        <w:pStyle w:val="a4"/>
        <w:shd w:val="clear" w:color="auto" w:fill="auto"/>
        <w:spacing w:after="0" w:line="240" w:lineRule="auto"/>
        <w:ind w:firstLine="709"/>
        <w:rPr>
          <w:sz w:val="28"/>
          <w:szCs w:val="28"/>
        </w:rPr>
      </w:pPr>
      <w:r>
        <w:rPr>
          <w:sz w:val="28"/>
          <w:szCs w:val="28"/>
        </w:rPr>
        <w:t xml:space="preserve">               </w:t>
      </w:r>
    </w:p>
    <w:p w:rsidR="00242AD3" w:rsidRDefault="00C44C08" w:rsidP="00C44C08">
      <w:pPr>
        <w:pStyle w:val="af7"/>
        <w:spacing w:before="0" w:beforeAutospacing="0" w:after="0" w:afterAutospacing="0"/>
        <w:ind w:firstLine="709"/>
        <w:jc w:val="both"/>
        <w:rPr>
          <w:rStyle w:val="apple-converted-space"/>
          <w:color w:val="000000"/>
          <w:sz w:val="28"/>
          <w:szCs w:val="28"/>
          <w:shd w:val="clear" w:color="auto" w:fill="FFFFFF"/>
        </w:rPr>
      </w:pPr>
      <w:r w:rsidRPr="00C44C08">
        <w:rPr>
          <w:rStyle w:val="apple-converted-space"/>
          <w:color w:val="000000"/>
          <w:sz w:val="28"/>
          <w:szCs w:val="28"/>
          <w:shd w:val="clear" w:color="auto" w:fill="FFFFFF"/>
        </w:rPr>
        <w:t>Смена древесных пород</w:t>
      </w:r>
      <w:r>
        <w:rPr>
          <w:rStyle w:val="apple-converted-space"/>
          <w:color w:val="000000"/>
          <w:sz w:val="28"/>
          <w:szCs w:val="28"/>
          <w:shd w:val="clear" w:color="auto" w:fill="FFFFFF"/>
        </w:rPr>
        <w:t xml:space="preserve"> – </w:t>
      </w:r>
      <w:r w:rsidRPr="00C44C08">
        <w:rPr>
          <w:rStyle w:val="apple-converted-space"/>
          <w:color w:val="000000"/>
          <w:sz w:val="28"/>
          <w:szCs w:val="28"/>
          <w:shd w:val="clear" w:color="auto" w:fill="FFFFFF"/>
        </w:rPr>
        <w:t>процесс смены на одной и той же площади одних древесных пород другими.</w:t>
      </w:r>
    </w:p>
    <w:p w:rsid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 xml:space="preserve">Смена древесных пород </w:t>
      </w:r>
      <w:r w:rsidR="00707384" w:rsidRPr="00707384">
        <w:rPr>
          <w:color w:val="000000"/>
          <w:sz w:val="28"/>
          <w:szCs w:val="28"/>
          <w:shd w:val="clear" w:color="auto" w:fill="FFFFFF"/>
        </w:rPr>
        <w:t>–</w:t>
      </w:r>
      <w:r w:rsidRPr="00C44C08">
        <w:rPr>
          <w:color w:val="000000"/>
          <w:sz w:val="28"/>
          <w:szCs w:val="28"/>
          <w:shd w:val="clear" w:color="auto" w:fill="FFFFFF"/>
        </w:rPr>
        <w:t xml:space="preserve"> это динамичный биологический процесс, который был обстоятельно изложен Г. Ф. Морозовым в его учении о смене пород</w:t>
      </w:r>
      <w:r>
        <w:rPr>
          <w:color w:val="000000"/>
          <w:sz w:val="28"/>
          <w:szCs w:val="28"/>
          <w:shd w:val="clear" w:color="auto" w:fill="FFFFFF"/>
        </w:rPr>
        <w:t>.</w:t>
      </w:r>
    </w:p>
    <w:p w:rsidR="00C44C08" w:rsidRP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В начальных стадиях формирования леса и на этапах спелости и естественного отмирания древостоев происходят смены одних пород другими. Г. Ф. Морозов отмечал, что если отмирание леса сопровождается постепенным изменением условий микросреды в результате отпада деревьев и других факторов, то происходит вековая, длительная смена. В результате такой смены на месте одних насаждений появляются другие и долго, иногда несколько столетий, они не уступают занятое место, пока снова не  появятся благоприятные условия для роста далеких предшественников. Длительные смены без вмешательства человека зафиксированы в дубово-еловых, сосново-еловых, ело-во-дубовых, дубово-буковых и других древостоях.</w:t>
      </w:r>
    </w:p>
    <w:p w:rsidR="00C44C08" w:rsidRP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В тех случаях, когда насаждение заканчивает свою жизнь в результате рубки леса (пастьбы скота) или вследствие стихийных явлений (пожара, ветровала, засухи и пр.), может происходить более быстрая смена, которую Г. Ф. Морозов называл сменой поколений леса.</w:t>
      </w:r>
    </w:p>
    <w:p w:rsidR="00C44C08" w:rsidRP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 xml:space="preserve">Смена пород наиболее распространена в результате хозяйственной деятельности. Естественная целенаправленная смена древесных пород может быть полезным фактором. Так, иногда после рубки елового древостоя с целью улучшения почвы целесообразно поселение на вырубке березы и осины. В результате дальнейшего разреживания березового полога создаются благоприятные условия для роста ели. Однако интенсивное лесное хозяйство, располагающее современной технологией воспроизводства леса, может не допускать смены высокопродуктивных лесов менее продуктивными и менее ценными. Изучение особенностей некоторых наиболее распространенных </w:t>
      </w:r>
      <w:r w:rsidRPr="00C44C08">
        <w:rPr>
          <w:color w:val="000000"/>
          <w:sz w:val="28"/>
          <w:szCs w:val="28"/>
          <w:shd w:val="clear" w:color="auto" w:fill="FFFFFF"/>
        </w:rPr>
        <w:lastRenderedPageBreak/>
        <w:t>примеров смены одних пород другими поможет разобраться в их действительных причинах.</w:t>
      </w:r>
    </w:p>
    <w:p w:rsidR="00C44C08" w:rsidRP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Смена ели березой и осиной. В таежных северных и широколиственных лесных районах распространена смена ели березой и осиной. Еловый древостой под пологом создает особую специфическую обстановку: полумрак, отсутствие растительности, безветрие, равномерную температуру, плотную толстую подстилку, предохраняющую почву и воздействующую на нее. По мере усыхания и выпадения отдельных спелых деревьев в образовавшихся окнах успешно может развиваться подрост ели, который постепенно заменяет материнский полог.</w:t>
      </w:r>
    </w:p>
    <w:p w:rsidR="00C44C08" w:rsidRP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 xml:space="preserve">Совершенно иные условия </w:t>
      </w:r>
      <w:r w:rsidR="00707384" w:rsidRPr="00707384">
        <w:rPr>
          <w:color w:val="000000"/>
          <w:sz w:val="28"/>
          <w:szCs w:val="28"/>
          <w:shd w:val="clear" w:color="auto" w:fill="FFFFFF"/>
        </w:rPr>
        <w:t>–</w:t>
      </w:r>
      <w:r w:rsidRPr="00C44C08">
        <w:rPr>
          <w:color w:val="000000"/>
          <w:sz w:val="28"/>
          <w:szCs w:val="28"/>
          <w:shd w:val="clear" w:color="auto" w:fill="FFFFFF"/>
        </w:rPr>
        <w:t xml:space="preserve"> резко отличные создаются на еловой вырубке или на пустыре, образовавшемся после пожара: вместо полумрака обилие солнечного света, резкие колебания температур, развитие травянистой  растительности.  Возникший самосев в таких местах побивается заморозками или солнцепеком. Если на вырубке не успел разрастись вейник, то успешно поселяются береза и осина. В первый же год после рубки ели численность   березы   и   осины   достигает   огромных   размеров. Всходы этих пород не боятся заморозков.  Быстрорастущие береза и осина образуют свой лесной полог. Тем временем семена ели, распространяясь, попадают на ту же вырубку, прорастают и всходы медленно развиваются под пологом березы. Под светолюбивыми осиной  и  березой ель растет довольно успешно. В результате внутри- и межвидовой борьбы часть подроста ели отмирает. К 30</w:t>
      </w:r>
      <w:r>
        <w:rPr>
          <w:color w:val="000000"/>
          <w:sz w:val="28"/>
          <w:szCs w:val="28"/>
          <w:shd w:val="clear" w:color="auto" w:fill="FFFFFF"/>
        </w:rPr>
        <w:t>-</w:t>
      </w:r>
      <w:r w:rsidRPr="00C44C08">
        <w:rPr>
          <w:color w:val="000000"/>
          <w:sz w:val="28"/>
          <w:szCs w:val="28"/>
          <w:shd w:val="clear" w:color="auto" w:fill="FFFFFF"/>
        </w:rPr>
        <w:t>40 годам береза и осина также изреживаются. Доступ света к ели увеличивается и она к 60 годам выходит в общий лесной полог с лиственными. К этому возрасту береза и  осина  замедляют  свой  рост,   стареют,   разрушаются,  а  ель только набирает темпы роста. Через некоторое время ель обгоняет по высоте березу и осину и образует верхний ярус. Береза и осина, занимавшие ранее 1-й ярус, переходят во 2-й. Оказавшись в затененных условиях, светолюбивые породы начинают более энергично отмирать. В возрасте 80</w:t>
      </w:r>
      <w:r>
        <w:rPr>
          <w:color w:val="000000"/>
          <w:sz w:val="28"/>
          <w:szCs w:val="28"/>
          <w:shd w:val="clear" w:color="auto" w:fill="FFFFFF"/>
        </w:rPr>
        <w:t>-</w:t>
      </w:r>
      <w:r w:rsidRPr="00C44C08">
        <w:rPr>
          <w:color w:val="000000"/>
          <w:sz w:val="28"/>
          <w:szCs w:val="28"/>
          <w:shd w:val="clear" w:color="auto" w:fill="FFFFFF"/>
        </w:rPr>
        <w:t>100 лет ель снова преобладает в насаждении.. Происходит смена пород: ель сменяется  лиственными, а лиственные породы в свою очередь сменяются елью. Подобная смена наблюдается не только на вырубке, но и под влиянием ветровала, а также после пожара. Временные типы березовых и осиновых лесов в зависимости от условий местопроизрастания и хозяйственной деятельности могут образовывать насаждения основного типа. Это бывает там, где другие породы трудно вырастить. В качестве примера такого рода можно привести березовые колки в алтайской степи и осиновые колки в лесостепных районах.</w:t>
      </w:r>
    </w:p>
    <w:p w:rsidR="00C44C08" w:rsidRP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Смена ели сосной. Наблюдается в высокопроизводительных еловых древостоях с примесью сосны, когда они повреждаются пожаром, а также после сплошной концентрированной рубки. На вырубках кипрейных, реже долгомошниковых, образовавшихся после рубки елово-соснового древостоя, возобновляется сосна, которая выдерживает условия, характерные для открытых мест и в конечном итоге формирует основной лесной полог высокой производительности.</w:t>
      </w:r>
    </w:p>
    <w:p w:rsidR="00C44C08" w:rsidRPr="00C44C08"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lastRenderedPageBreak/>
        <w:t>Смена ели буком и друг</w:t>
      </w:r>
      <w:r w:rsidR="00707384">
        <w:rPr>
          <w:color w:val="000000"/>
          <w:sz w:val="28"/>
          <w:szCs w:val="28"/>
          <w:shd w:val="clear" w:color="auto" w:fill="FFFFFF"/>
        </w:rPr>
        <w:t>ими породами. Наблюдается в ело</w:t>
      </w:r>
      <w:r w:rsidRPr="00C44C08">
        <w:rPr>
          <w:color w:val="000000"/>
          <w:sz w:val="28"/>
          <w:szCs w:val="28"/>
          <w:shd w:val="clear" w:color="auto" w:fill="FFFFFF"/>
        </w:rPr>
        <w:t>во-широколиственных древостоях при сплошных рубках. Вырубки занимают порослевые широколиственные породы. Обладая интенсивным ростом, они быстро смыкаются, образуя малоценное насаждение, под пологом которого длительное время может существовать подрост ели. По мере отмирания или вырубки пород порослевого происхождения ель набирает силу и может снова занять господствующее положение.</w:t>
      </w:r>
    </w:p>
    <w:p w:rsidR="00C44C08" w:rsidRPr="00A06CAD" w:rsidRDefault="00C44C08" w:rsidP="00C44C08">
      <w:pPr>
        <w:pStyle w:val="af7"/>
        <w:spacing w:before="0" w:beforeAutospacing="0" w:after="0" w:afterAutospacing="0"/>
        <w:ind w:firstLine="709"/>
        <w:jc w:val="both"/>
        <w:rPr>
          <w:color w:val="000000"/>
          <w:sz w:val="28"/>
          <w:szCs w:val="28"/>
          <w:shd w:val="clear" w:color="auto" w:fill="FFFFFF"/>
        </w:rPr>
      </w:pPr>
      <w:r w:rsidRPr="00C44C08">
        <w:rPr>
          <w:color w:val="000000"/>
          <w:sz w:val="28"/>
          <w:szCs w:val="28"/>
          <w:shd w:val="clear" w:color="auto" w:fill="FFFFFF"/>
        </w:rPr>
        <w:t>Смена дуба елью. Биологические свойства дуба и ели неодинаковы. Дуб более светолюбив и требователен к почве, чем теневыносливая ель. Поэтому самосев дуба под пологом леса не выдерживает затенения материнского полога, погибает, а при возможном заносе под полог дубравы семян ели они прорастают и выдерживают затенение дубом, длительно</w:t>
      </w:r>
      <w:r w:rsidR="00954D36">
        <w:rPr>
          <w:color w:val="000000"/>
          <w:sz w:val="28"/>
          <w:szCs w:val="28"/>
          <w:shd w:val="clear" w:color="auto" w:fill="FFFFFF"/>
        </w:rPr>
        <w:t xml:space="preserve">е время «сидят», а затем </w:t>
      </w:r>
      <w:r w:rsidRPr="00C44C08">
        <w:rPr>
          <w:color w:val="000000"/>
          <w:sz w:val="28"/>
          <w:szCs w:val="28"/>
          <w:shd w:val="clear" w:color="auto" w:fill="FFFFFF"/>
        </w:rPr>
        <w:t xml:space="preserve">по мере выпадения отдельных деревьев и увеличения освещенности теневыносливая ель догоняет в росте распадающееся старое насаждение дуба и таким образом приходит ему на смену. Следовательно, смена дуба елью </w:t>
      </w:r>
      <w:r w:rsidR="00707384" w:rsidRPr="00707384">
        <w:rPr>
          <w:color w:val="000000"/>
          <w:sz w:val="28"/>
          <w:szCs w:val="28"/>
          <w:shd w:val="clear" w:color="auto" w:fill="FFFFFF"/>
        </w:rPr>
        <w:t>–</w:t>
      </w:r>
      <w:r w:rsidRPr="00C44C08">
        <w:rPr>
          <w:color w:val="000000"/>
          <w:sz w:val="28"/>
          <w:szCs w:val="28"/>
          <w:shd w:val="clear" w:color="auto" w:fill="FFFFFF"/>
        </w:rPr>
        <w:t xml:space="preserve"> процесс, происходящий благодаря разным биологическим особенностям этих древесных пород. </w:t>
      </w:r>
    </w:p>
    <w:p w:rsidR="005B6C69" w:rsidRDefault="005B6C69" w:rsidP="005732AE">
      <w:pPr>
        <w:jc w:val="center"/>
        <w:rPr>
          <w:sz w:val="28"/>
          <w:szCs w:val="28"/>
        </w:rPr>
      </w:pPr>
    </w:p>
    <w:p w:rsidR="009B0D8E" w:rsidRPr="001C4ACE" w:rsidRDefault="00954D36" w:rsidP="009B0D8E">
      <w:pPr>
        <w:shd w:val="clear" w:color="auto" w:fill="FFFFFF"/>
        <w:ind w:firstLine="709"/>
        <w:jc w:val="center"/>
        <w:rPr>
          <w:spacing w:val="4"/>
          <w:sz w:val="28"/>
          <w:szCs w:val="28"/>
        </w:rPr>
      </w:pPr>
      <w:r>
        <w:rPr>
          <w:spacing w:val="4"/>
          <w:sz w:val="28"/>
          <w:szCs w:val="28"/>
        </w:rPr>
        <w:t>7</w:t>
      </w:r>
      <w:r w:rsidRPr="001C4ACE">
        <w:rPr>
          <w:spacing w:val="4"/>
          <w:sz w:val="28"/>
          <w:szCs w:val="28"/>
        </w:rPr>
        <w:t xml:space="preserve"> </w:t>
      </w:r>
      <w:r w:rsidRPr="00954D36">
        <w:rPr>
          <w:color w:val="000000"/>
          <w:spacing w:val="3"/>
          <w:sz w:val="28"/>
          <w:szCs w:val="28"/>
        </w:rPr>
        <w:t>БИОЛОГИЧЕСКИЕ ОСНОВЫ РУБОК УХОДА ЗА ЛЕСОМ</w:t>
      </w:r>
    </w:p>
    <w:p w:rsidR="009B0D8E" w:rsidRPr="00EF4333" w:rsidRDefault="009B0D8E" w:rsidP="00946F43">
      <w:pPr>
        <w:shd w:val="clear" w:color="auto" w:fill="FFFFFF"/>
        <w:ind w:firstLine="709"/>
        <w:jc w:val="center"/>
      </w:pPr>
    </w:p>
    <w:p w:rsidR="00954D36" w:rsidRPr="00954D36" w:rsidRDefault="00954D36" w:rsidP="00954D36">
      <w:pPr>
        <w:shd w:val="clear" w:color="auto" w:fill="FFFFFF"/>
        <w:ind w:firstLine="709"/>
        <w:jc w:val="both"/>
        <w:rPr>
          <w:spacing w:val="2"/>
          <w:sz w:val="28"/>
          <w:szCs w:val="28"/>
        </w:rPr>
      </w:pPr>
      <w:r w:rsidRPr="00954D36">
        <w:rPr>
          <w:spacing w:val="2"/>
          <w:sz w:val="28"/>
          <w:szCs w:val="28"/>
        </w:rPr>
        <w:t xml:space="preserve">Рубки ухода </w:t>
      </w:r>
      <w:r w:rsidR="00BF7B36" w:rsidRPr="00BF7B36">
        <w:rPr>
          <w:spacing w:val="2"/>
          <w:sz w:val="28"/>
          <w:szCs w:val="28"/>
        </w:rPr>
        <w:t>–</w:t>
      </w:r>
      <w:r w:rsidRPr="00954D36">
        <w:rPr>
          <w:spacing w:val="2"/>
          <w:sz w:val="28"/>
          <w:szCs w:val="28"/>
        </w:rPr>
        <w:t xml:space="preserve"> одно из основных лесохозяйственных мероприятий, направленных на целевое выращивание леса.</w:t>
      </w:r>
    </w:p>
    <w:p w:rsidR="002C4009" w:rsidRDefault="00954D36" w:rsidP="00954D36">
      <w:pPr>
        <w:shd w:val="clear" w:color="auto" w:fill="FFFFFF"/>
        <w:ind w:firstLine="709"/>
        <w:jc w:val="both"/>
        <w:rPr>
          <w:spacing w:val="2"/>
          <w:sz w:val="28"/>
          <w:szCs w:val="28"/>
        </w:rPr>
      </w:pPr>
      <w:r w:rsidRPr="00954D36">
        <w:rPr>
          <w:spacing w:val="2"/>
          <w:sz w:val="28"/>
          <w:szCs w:val="28"/>
        </w:rPr>
        <w:t xml:space="preserve">Рубки ухода </w:t>
      </w:r>
      <w:r w:rsidR="00BF7B36" w:rsidRPr="00BF7B36">
        <w:rPr>
          <w:spacing w:val="2"/>
          <w:sz w:val="28"/>
          <w:szCs w:val="28"/>
        </w:rPr>
        <w:t>–</w:t>
      </w:r>
      <w:r w:rsidRPr="00954D36">
        <w:rPr>
          <w:spacing w:val="2"/>
          <w:sz w:val="28"/>
          <w:szCs w:val="28"/>
        </w:rPr>
        <w:t xml:space="preserve"> это периодическое удаление из насаждений деревьев, мешающих росту главных пород, преобладание которых должно составить основной полог высокопродуктивного древостоя. В связи с тем, что в процессе формирования леса с момента его образования до возраста главной рубки из насаждения периодически вырубают отдельные деревья и используют их для народнохозяйственных целей, рубки ухода часто называют рубками промежуточного пользования лесом. Однако главная задача рубок ухода за лесом </w:t>
      </w:r>
      <w:r w:rsidR="00BF7B36" w:rsidRPr="00BF7B36">
        <w:rPr>
          <w:spacing w:val="2"/>
          <w:sz w:val="28"/>
          <w:szCs w:val="28"/>
        </w:rPr>
        <w:t>–</w:t>
      </w:r>
      <w:r w:rsidR="00BF7B36">
        <w:rPr>
          <w:spacing w:val="2"/>
          <w:sz w:val="28"/>
          <w:szCs w:val="28"/>
        </w:rPr>
        <w:t xml:space="preserve"> </w:t>
      </w:r>
      <w:r w:rsidRPr="00954D36">
        <w:rPr>
          <w:spacing w:val="2"/>
          <w:sz w:val="28"/>
          <w:szCs w:val="28"/>
        </w:rPr>
        <w:t>формирование высокопродуктивных древостоев, обеспечивающих непрерывное и неистощительное лесопользование древесными породами, чистыми по составу или смешанными с другими, которые соответствуют условиям среды и за одинаковый период образуют максимальный запас высококачественной древесины или отвечают другим целям.</w:t>
      </w:r>
    </w:p>
    <w:p w:rsidR="00954D36" w:rsidRPr="00954D36" w:rsidRDefault="00954D36" w:rsidP="00954D36">
      <w:pPr>
        <w:shd w:val="clear" w:color="auto" w:fill="FFFFFF"/>
        <w:ind w:firstLine="709"/>
        <w:jc w:val="both"/>
        <w:rPr>
          <w:spacing w:val="2"/>
          <w:sz w:val="28"/>
          <w:szCs w:val="28"/>
        </w:rPr>
      </w:pPr>
      <w:r w:rsidRPr="00954D36">
        <w:rPr>
          <w:spacing w:val="2"/>
          <w:sz w:val="28"/>
          <w:szCs w:val="28"/>
        </w:rPr>
        <w:t xml:space="preserve">Задача рубок ухода осуществляется путем целенаправленного отбора, при котором остаются на корню наиболее ценные формы древесных пород; повышается качество древостоя; сокращается период выращивания технически спелой древесины; улучшается санитарное состояние леса; усиливаются водоохранные, водорегулирующие, почвозащитные, водоочистные свойства леса; улучшаются условия плодоношения деревьев в пологе приспевающего леса; предупреждается снеголом и снеговал деревьев и кроме всего, увеличивается размер лесопользования. Рубки ухода имеют конкретные задачи в полезащитных лесополосах, в зеленых зонах, </w:t>
      </w:r>
      <w:r w:rsidRPr="00954D36">
        <w:rPr>
          <w:spacing w:val="2"/>
          <w:sz w:val="28"/>
          <w:szCs w:val="28"/>
        </w:rPr>
        <w:lastRenderedPageBreak/>
        <w:t xml:space="preserve">лесопарковых лесах и других категориях леса. При формировании, например, лесосеменных участков цель рубок ухода </w:t>
      </w:r>
      <w:r w:rsidR="00BF7B36" w:rsidRPr="00BF7B36">
        <w:rPr>
          <w:spacing w:val="2"/>
          <w:sz w:val="28"/>
          <w:szCs w:val="28"/>
        </w:rPr>
        <w:t>–</w:t>
      </w:r>
      <w:r w:rsidRPr="00954D36">
        <w:rPr>
          <w:spacing w:val="2"/>
          <w:sz w:val="28"/>
          <w:szCs w:val="28"/>
        </w:rPr>
        <w:t xml:space="preserve"> создание благоприятных условий для более раннего и обильного плодоношения.</w:t>
      </w:r>
    </w:p>
    <w:p w:rsidR="00954D36" w:rsidRPr="00954D36" w:rsidRDefault="00954D36" w:rsidP="00954D36">
      <w:pPr>
        <w:shd w:val="clear" w:color="auto" w:fill="FFFFFF"/>
        <w:ind w:firstLine="709"/>
        <w:jc w:val="both"/>
        <w:rPr>
          <w:spacing w:val="2"/>
          <w:sz w:val="28"/>
          <w:szCs w:val="28"/>
        </w:rPr>
      </w:pPr>
      <w:r w:rsidRPr="00954D36">
        <w:rPr>
          <w:spacing w:val="2"/>
          <w:sz w:val="28"/>
          <w:szCs w:val="28"/>
        </w:rPr>
        <w:t>Внимание лесоводов давно привлекало увеличение общей производительности 1 га леса в результате рубок ухода. Сюда относят не только древесину, но и водоохранные, почвозащитные, полезащитные и другие полезные свойства леса. В результате рубок ухода увеличивается общее количество получаемой с 1 га массы древесины примерно в 1,5 раза (при этом размер главного пользования не снижается). Кроме того, повышается ценность получаемой древесины вследствие улучшения условий роста лучших деревьев, оставляемых на корню. На них наращивается древесина равномерно по стволу (включая и ту потерю, которую насаждение несет при вырубке худших деревьев). После рубок ухода качество древесины улучшается и потому, что изменяется ее анатомическое строение. Под воздействием рубок ухода изменяется в лучшую сторону соотношение ранней и поздней части годичного кольца. Часто в насаждении в результате естественного процесса самоизреживания остаются на корню деревья сильного роста, но худшие по форме ствола, физико-механическим свойствам древесины, по наличию других пороков. Рубки ухода здесь помогают естественному отбору, делают его целенаправленным, чтобы оставить на корню те деревья, которые отвечают целям хозяйства. Биологические предпосылки рубок ухода: увеличение древесной массы на единице площади в результате максимального использования деревьями физиологически активной солнечной радиации, улучшения углеродного и минерального питания деревьев, улучшения условий местообитания полезных лесу фауны, микроорганизмов и бактерий, ускоряющих малый биологический круговорот веществ.</w:t>
      </w:r>
    </w:p>
    <w:p w:rsidR="00954D36" w:rsidRPr="00954D36" w:rsidRDefault="00954D36" w:rsidP="00954D36">
      <w:pPr>
        <w:shd w:val="clear" w:color="auto" w:fill="FFFFFF"/>
        <w:ind w:firstLine="709"/>
        <w:jc w:val="both"/>
        <w:rPr>
          <w:spacing w:val="2"/>
          <w:sz w:val="28"/>
          <w:szCs w:val="28"/>
        </w:rPr>
      </w:pPr>
      <w:r w:rsidRPr="00954D36">
        <w:rPr>
          <w:spacing w:val="2"/>
          <w:sz w:val="28"/>
          <w:szCs w:val="28"/>
        </w:rPr>
        <w:t>Условия для лучшего режима роста. Регулируя величины затененной и световой частей кроны деревьев, при других равных условиях можно изменять величину активно продуцирующей листовой массы, что достигается рубками ухода за лесом. Вместе с удаленными деревьями при рубках ухода будет удалена частично продуцирующая листва, так как в каждом дереве, находящемся в лесном пологе, имеются световые и теневые листья. Следовательно, практически представляет интерес, при каком соотношении продуктивной и менее продуктивной частей листвы оставляемых на корню деревьев (соотношение освещенной и затененной частей крон деревьев, лесного полога в целом) будет наилучший режим роста и накопления высококачественной древесины.</w:t>
      </w:r>
    </w:p>
    <w:p w:rsidR="00954D36" w:rsidRPr="00954D36" w:rsidRDefault="00954D36" w:rsidP="00954D36">
      <w:pPr>
        <w:shd w:val="clear" w:color="auto" w:fill="FFFFFF"/>
        <w:ind w:firstLine="709"/>
        <w:jc w:val="both"/>
        <w:rPr>
          <w:spacing w:val="2"/>
          <w:sz w:val="28"/>
          <w:szCs w:val="28"/>
        </w:rPr>
      </w:pPr>
      <w:r w:rsidRPr="00954D36">
        <w:rPr>
          <w:spacing w:val="2"/>
          <w:sz w:val="28"/>
          <w:szCs w:val="28"/>
        </w:rPr>
        <w:t xml:space="preserve">Установление коэффициентов затенения для деревьев разных типов развития поможет сделать правильный прогноз относительно дальнейшей судьбы этих деревьев. Если дерево типа «а» характеризуется коэффициентом затенения 0,8, это означает, что 80 % части его кроны закрыто соседними деревьями, что угрожает его дальнейшей жизнестойкости. Разреживание полога в этом случае станет действенным регулированием условий среды в </w:t>
      </w:r>
      <w:r w:rsidRPr="00954D36">
        <w:rPr>
          <w:spacing w:val="2"/>
          <w:sz w:val="28"/>
          <w:szCs w:val="28"/>
        </w:rPr>
        <w:lastRenderedPageBreak/>
        <w:t>пользу перспективного дерева. Если дерево типа «а» при его оценке получит коэффициент затенения, равный 0,2, значит, крона его находится в данный момент в условиях избыточного светового воздействия и это также приведет к неблагополучному исходу. По мере разрастания кроны дерево перейдет в тип «б» и станет бесперспективным в хозяйственном отношении. Такое дерево вырубают в тех случаях, когда оно является угрозой для более сильного затенения других соседних деревьев типа «а», имеющих коэффициенты 0,4; 0,5; 0,6.</w:t>
      </w:r>
    </w:p>
    <w:p w:rsidR="00954D36" w:rsidRPr="00954D36" w:rsidRDefault="00954D36" w:rsidP="00954D36">
      <w:pPr>
        <w:shd w:val="clear" w:color="auto" w:fill="FFFFFF"/>
        <w:ind w:firstLine="709"/>
        <w:jc w:val="both"/>
        <w:rPr>
          <w:spacing w:val="2"/>
          <w:sz w:val="28"/>
          <w:szCs w:val="28"/>
        </w:rPr>
      </w:pPr>
      <w:r w:rsidRPr="00954D36">
        <w:rPr>
          <w:spacing w:val="2"/>
          <w:sz w:val="28"/>
          <w:szCs w:val="28"/>
        </w:rPr>
        <w:t xml:space="preserve">Таким образом, биологическая предпосылка к достижению оптимально продуктивного лесного полога </w:t>
      </w:r>
      <w:r w:rsidR="00BF7B36" w:rsidRPr="00BF7B36">
        <w:rPr>
          <w:spacing w:val="2"/>
          <w:sz w:val="28"/>
          <w:szCs w:val="28"/>
        </w:rPr>
        <w:t>–</w:t>
      </w:r>
      <w:r w:rsidRPr="00954D36">
        <w:rPr>
          <w:spacing w:val="2"/>
          <w:sz w:val="28"/>
          <w:szCs w:val="28"/>
        </w:rPr>
        <w:t xml:space="preserve"> разреживание насаждения до такой степени, при которой будут созданы наилучшие условия для максимального прироста высококачественной древесины. Этим условиям удовлетворяет то состояние деревьев в лесном пологе, при котором значительная часть их крон будет открыта дневному свету в течение длительного периода суток.</w:t>
      </w:r>
    </w:p>
    <w:p w:rsidR="00954D36" w:rsidRPr="00F45F79" w:rsidRDefault="00954D36" w:rsidP="00954D36">
      <w:pPr>
        <w:shd w:val="clear" w:color="auto" w:fill="FFFFFF"/>
        <w:ind w:firstLine="709"/>
        <w:jc w:val="both"/>
        <w:rPr>
          <w:spacing w:val="2"/>
          <w:sz w:val="28"/>
          <w:szCs w:val="28"/>
        </w:rPr>
      </w:pPr>
    </w:p>
    <w:p w:rsidR="00206087" w:rsidRPr="00046125" w:rsidRDefault="00954D36" w:rsidP="00206087">
      <w:pPr>
        <w:shd w:val="clear" w:color="auto" w:fill="FFFFFF"/>
        <w:ind w:firstLine="709"/>
        <w:jc w:val="center"/>
        <w:rPr>
          <w:sz w:val="28"/>
          <w:szCs w:val="28"/>
        </w:rPr>
      </w:pPr>
      <w:r>
        <w:rPr>
          <w:sz w:val="28"/>
          <w:szCs w:val="28"/>
        </w:rPr>
        <w:t>8</w:t>
      </w:r>
      <w:r w:rsidRPr="00046125">
        <w:rPr>
          <w:sz w:val="28"/>
          <w:szCs w:val="28"/>
        </w:rPr>
        <w:t xml:space="preserve"> </w:t>
      </w:r>
      <w:r w:rsidRPr="00954D36">
        <w:rPr>
          <w:sz w:val="28"/>
          <w:szCs w:val="28"/>
        </w:rPr>
        <w:t>ОРГАНИЗАЦИЯ РАБОТ НА ОСВЕТЛЕНИЯХ, ПРОЧИСТКАХ, ПРОРЕЖИВАНИЯХ И ПРОХОДНЫХ РУБКАХ</w:t>
      </w:r>
    </w:p>
    <w:p w:rsidR="00206087" w:rsidRPr="00EF4333" w:rsidRDefault="00206087" w:rsidP="00206087">
      <w:pPr>
        <w:shd w:val="clear" w:color="auto" w:fill="FFFFFF"/>
        <w:ind w:firstLine="709"/>
        <w:jc w:val="center"/>
      </w:pPr>
    </w:p>
    <w:p w:rsidR="002C7232" w:rsidRPr="002C7232" w:rsidRDefault="002C7232" w:rsidP="002C7232">
      <w:pPr>
        <w:ind w:firstLine="709"/>
        <w:jc w:val="both"/>
        <w:rPr>
          <w:sz w:val="28"/>
          <w:szCs w:val="28"/>
        </w:rPr>
      </w:pPr>
      <w:r w:rsidRPr="002C7232">
        <w:rPr>
          <w:sz w:val="28"/>
          <w:szCs w:val="28"/>
        </w:rPr>
        <w:t>В зависимости от возраста насаждений и хозяйственных целей в отечественном лесоводстве приняты следующие виды рубок ухода: осветления, прочистки, прореживания и проходные рубки.</w:t>
      </w:r>
    </w:p>
    <w:p w:rsidR="002C7232" w:rsidRPr="002C7232" w:rsidRDefault="002C7232" w:rsidP="002C7232">
      <w:pPr>
        <w:ind w:firstLine="709"/>
        <w:jc w:val="both"/>
        <w:rPr>
          <w:sz w:val="28"/>
          <w:szCs w:val="28"/>
        </w:rPr>
      </w:pPr>
      <w:r w:rsidRPr="002C7232">
        <w:rPr>
          <w:sz w:val="28"/>
          <w:szCs w:val="28"/>
        </w:rPr>
        <w:t xml:space="preserve">В. Я. Добровлянский, а затем Г. Ф. Морозов для молодняков, средневозрастных и приспевающих насаждений определили содержание видов рубок ухода как уход за составом, формой ствола и световым приростом. Уход за молодняками в насаждениях I класса возраста был назван прочистками, за насаждениями III класса возраста </w:t>
      </w:r>
      <w:r w:rsidR="00BF7B36" w:rsidRPr="00BF7B36">
        <w:rPr>
          <w:sz w:val="28"/>
          <w:szCs w:val="28"/>
        </w:rPr>
        <w:t>–</w:t>
      </w:r>
      <w:r w:rsidRPr="002C7232">
        <w:rPr>
          <w:sz w:val="28"/>
          <w:szCs w:val="28"/>
        </w:rPr>
        <w:t xml:space="preserve"> проходными рубками, а за насаждениями II класса возраста — прореживаниями. Прочистками улучшали состав насаждения, при прореживании осуществляли уход за формой ствола, а при проходных рубках </w:t>
      </w:r>
      <w:r w:rsidR="00BF7B36" w:rsidRPr="00BF7B36">
        <w:rPr>
          <w:sz w:val="28"/>
          <w:szCs w:val="28"/>
        </w:rPr>
        <w:t>–</w:t>
      </w:r>
      <w:r w:rsidRPr="002C7232">
        <w:rPr>
          <w:sz w:val="28"/>
          <w:szCs w:val="28"/>
        </w:rPr>
        <w:t xml:space="preserve"> уход за приростом.</w:t>
      </w:r>
    </w:p>
    <w:p w:rsidR="002C7232" w:rsidRPr="002C7232" w:rsidRDefault="002C7232" w:rsidP="002C7232">
      <w:pPr>
        <w:ind w:firstLine="709"/>
        <w:jc w:val="both"/>
        <w:rPr>
          <w:sz w:val="28"/>
          <w:szCs w:val="28"/>
        </w:rPr>
      </w:pPr>
      <w:r w:rsidRPr="002C7232">
        <w:rPr>
          <w:sz w:val="28"/>
          <w:szCs w:val="28"/>
        </w:rPr>
        <w:t>Распределение рубок ухода по возрастным категориям имело условное значение. М. Е. Ткаченко считал привязку возрастных категорий рубок ухода только к классу возраста недостаточной, так как в этом случае не принимаются во внимание естественные фазы развития древостоев до спелого возраста, качественно разнородные в биологическом отношении и требующие разной лесоводственной оценки и хозяйственного вмешательства. К тому же классы возраста в разных географических районах неоднозначны по росту, развитию и продуктивности. Например, форма ствола в различных типах леса достигается не к одинаковому классу возраста, а световой прирост деревьев скорее зависит не от классов возраста, а от формы древостоя и структуры лесного полога. Поэтому, указывал М. Е. Ткаченко, необходимость разделения рубок ухода в соответствии с биологическими (а значит, хозяйственными) этапами в развитии древостоя очевидна. Уход за составом, предусмотренный в процессе осветлений и прочисток, продолжается и в возрастах прореживаний, а часто и проходных рубок.</w:t>
      </w:r>
    </w:p>
    <w:p w:rsidR="002C7232" w:rsidRDefault="002C7232" w:rsidP="002C7232">
      <w:pPr>
        <w:ind w:firstLine="709"/>
        <w:jc w:val="both"/>
        <w:rPr>
          <w:sz w:val="28"/>
          <w:szCs w:val="28"/>
        </w:rPr>
      </w:pPr>
      <w:r w:rsidRPr="002C7232">
        <w:rPr>
          <w:sz w:val="28"/>
          <w:szCs w:val="28"/>
        </w:rPr>
        <w:lastRenderedPageBreak/>
        <w:t>В практике лесного хозяйства осветления и прочистки часто совмещают, называя их уходом за молодняками.</w:t>
      </w:r>
    </w:p>
    <w:p w:rsidR="002C7232" w:rsidRDefault="002C7232" w:rsidP="002C7232">
      <w:pPr>
        <w:ind w:firstLine="709"/>
        <w:jc w:val="both"/>
        <w:rPr>
          <w:sz w:val="28"/>
          <w:szCs w:val="28"/>
        </w:rPr>
      </w:pPr>
      <w:r w:rsidRPr="002C7232">
        <w:rPr>
          <w:sz w:val="28"/>
          <w:szCs w:val="28"/>
        </w:rPr>
        <w:t xml:space="preserve">Прореживание </w:t>
      </w:r>
      <w:r w:rsidR="00BF7B36" w:rsidRPr="00BF7B36">
        <w:rPr>
          <w:sz w:val="28"/>
          <w:szCs w:val="28"/>
        </w:rPr>
        <w:t>–</w:t>
      </w:r>
      <w:r w:rsidRPr="002C7232">
        <w:rPr>
          <w:sz w:val="28"/>
          <w:szCs w:val="28"/>
        </w:rPr>
        <w:t xml:space="preserve"> это рубка ухода в жердняках с целью создания благоприятных условий для правильного формирования ствола и кроны лучших деревьев. Прореживаниями достигаются полнодревесность ствола и ажурность кроны. Наиболее быстрый рост в высоту в сочетании с хорошей очищенностью от сучьев происходит в определенный период жизни молодого леса. В это время формируется ствол. Если посмотреть на деревья в таком лесу, можно заметить, что все они различны по размерам. Одни с прямым, полнодревесным стволом, большим приростом по высоте, а другие сучковатые, кривые, развильчатые. В этот период вмешательство человека в процесс естественного отбора в целях его ускорения особенно необходимо. Оставляя на корню деревья с полнодревесными стволами, пирамидальными формами кроны и вырубая деревья бесперспективные, с искривленными сильносбежистыми стволами, обеспечивают уход за формой ствола. Не следует упускать время, ибо опаздывание с уходом в возрасте прореживаний может привести к тому, что сучковатые и сильносбежистые деревья отрицательно повлияют на формирование лучших экземпляров. Прореживание проводят в насаждениях 21</w:t>
      </w:r>
      <w:r>
        <w:rPr>
          <w:sz w:val="28"/>
          <w:szCs w:val="28"/>
        </w:rPr>
        <w:t>-</w:t>
      </w:r>
      <w:r w:rsidRPr="002C7232">
        <w:rPr>
          <w:sz w:val="28"/>
          <w:szCs w:val="28"/>
        </w:rPr>
        <w:t>40 лет.</w:t>
      </w:r>
    </w:p>
    <w:p w:rsidR="002C7232" w:rsidRPr="002C7232" w:rsidRDefault="002C7232" w:rsidP="002C7232">
      <w:pPr>
        <w:ind w:firstLine="709"/>
        <w:jc w:val="both"/>
        <w:rPr>
          <w:sz w:val="28"/>
          <w:szCs w:val="28"/>
        </w:rPr>
      </w:pPr>
      <w:r w:rsidRPr="002C7232">
        <w:rPr>
          <w:sz w:val="28"/>
          <w:szCs w:val="28"/>
        </w:rPr>
        <w:t>Осветления как вид рубок ухода возникли при необходимости осветлить дуб и освободить его от угнетающего влияния других лиственных пород. Перенесенный в целом на молодняки до смыкания этот вид рубок ухода не отвечает задачам формирования насаждений. В осветлениях нуждаются прежде всего лесные культуры, которые заросли нежелательными породами.</w:t>
      </w:r>
    </w:p>
    <w:p w:rsidR="002C7232" w:rsidRPr="002C7232" w:rsidRDefault="002C7232" w:rsidP="002C7232">
      <w:pPr>
        <w:ind w:firstLine="709"/>
        <w:jc w:val="both"/>
        <w:rPr>
          <w:sz w:val="28"/>
          <w:szCs w:val="28"/>
        </w:rPr>
      </w:pPr>
      <w:r w:rsidRPr="002C7232">
        <w:rPr>
          <w:sz w:val="28"/>
          <w:szCs w:val="28"/>
        </w:rPr>
        <w:t xml:space="preserve">Г. Ф. Морозов высказывал мнение о том, что прореживания и проходные рубки могут называться одинаково, когда имеются в виду и промежуточное пользование и воспитательные задачи. Причем более правильным он считал термин «прореживание», а проходные рубки называл более усиленным прореживанием во втором периоде жизни насаждений. М. Е. Ткаченко также высказывался за отнесение всех изреживаний в жердняковой фазе к прореживаниям и в частных случаях </w:t>
      </w:r>
      <w:r w:rsidR="00BF7B36" w:rsidRPr="00BF7B36">
        <w:rPr>
          <w:sz w:val="28"/>
          <w:szCs w:val="28"/>
        </w:rPr>
        <w:t>–</w:t>
      </w:r>
      <w:r w:rsidRPr="002C7232">
        <w:rPr>
          <w:sz w:val="28"/>
          <w:szCs w:val="28"/>
        </w:rPr>
        <w:t xml:space="preserve"> к рубкам простора.</w:t>
      </w:r>
    </w:p>
    <w:p w:rsidR="002C7232" w:rsidRPr="002C7232" w:rsidRDefault="002C7232" w:rsidP="002C7232">
      <w:pPr>
        <w:ind w:firstLine="709"/>
        <w:jc w:val="both"/>
        <w:rPr>
          <w:sz w:val="28"/>
          <w:szCs w:val="28"/>
        </w:rPr>
      </w:pPr>
      <w:r w:rsidRPr="002C7232">
        <w:rPr>
          <w:sz w:val="28"/>
          <w:szCs w:val="28"/>
        </w:rPr>
        <w:t>Таким образом, прореживания и проходные рубки имеют много общего в биологическом отношении. Насаждения этих периодов имеют в определенных пределах сходные параметры таксационной характеристики. В связи с этим и технологические процессы рубок обоих видов могут быть одинаковыми или близкими.</w:t>
      </w:r>
    </w:p>
    <w:p w:rsidR="0045673A" w:rsidRPr="006645AB" w:rsidRDefault="0045673A" w:rsidP="000841CF">
      <w:pPr>
        <w:jc w:val="both"/>
        <w:rPr>
          <w:sz w:val="28"/>
          <w:szCs w:val="28"/>
        </w:rPr>
      </w:pPr>
    </w:p>
    <w:p w:rsidR="00930588" w:rsidRPr="000D44BF" w:rsidRDefault="002C7232" w:rsidP="0045673A">
      <w:pPr>
        <w:shd w:val="clear" w:color="auto" w:fill="FFFFFF"/>
        <w:jc w:val="center"/>
        <w:rPr>
          <w:sz w:val="28"/>
          <w:szCs w:val="28"/>
        </w:rPr>
      </w:pPr>
      <w:r>
        <w:rPr>
          <w:sz w:val="28"/>
          <w:szCs w:val="28"/>
        </w:rPr>
        <w:t>9</w:t>
      </w:r>
      <w:r w:rsidRPr="000D44BF">
        <w:rPr>
          <w:sz w:val="28"/>
          <w:szCs w:val="28"/>
        </w:rPr>
        <w:t xml:space="preserve"> </w:t>
      </w:r>
      <w:r w:rsidRPr="002C7232">
        <w:rPr>
          <w:color w:val="000000"/>
          <w:sz w:val="28"/>
          <w:szCs w:val="28"/>
        </w:rPr>
        <w:t>ОСОБЕННОСТИ ВЫБОРОЧНЫХ РУБОК</w:t>
      </w:r>
    </w:p>
    <w:p w:rsidR="002D3B43" w:rsidRPr="00DF5FC7" w:rsidRDefault="002D3B43" w:rsidP="00C544AB">
      <w:pPr>
        <w:shd w:val="clear" w:color="auto" w:fill="FFFFFF"/>
        <w:jc w:val="both"/>
        <w:rPr>
          <w:sz w:val="28"/>
          <w:szCs w:val="28"/>
        </w:rPr>
      </w:pPr>
      <w:r w:rsidRPr="00DF5FC7">
        <w:rPr>
          <w:sz w:val="28"/>
          <w:szCs w:val="28"/>
        </w:rPr>
        <w:t xml:space="preserve"> </w:t>
      </w:r>
    </w:p>
    <w:p w:rsidR="005C31FF" w:rsidRPr="005C31FF" w:rsidRDefault="005C31FF" w:rsidP="005C31FF">
      <w:pPr>
        <w:ind w:firstLine="709"/>
        <w:jc w:val="both"/>
        <w:rPr>
          <w:sz w:val="28"/>
          <w:szCs w:val="28"/>
          <w:shd w:val="clear" w:color="auto" w:fill="FFFFFF"/>
        </w:rPr>
      </w:pPr>
      <w:r w:rsidRPr="005C31FF">
        <w:rPr>
          <w:sz w:val="28"/>
          <w:szCs w:val="28"/>
          <w:shd w:val="clear" w:color="auto" w:fill="FFFFFF"/>
        </w:rPr>
        <w:t>Выборочные рубки – рубки главного пользования, при которых периодически вырубают часть деревьев определенного возраста, размеров, качества или состояния.</w:t>
      </w:r>
    </w:p>
    <w:p w:rsidR="005C31FF" w:rsidRPr="005C31FF" w:rsidRDefault="005C31FF" w:rsidP="005C31FF">
      <w:pPr>
        <w:ind w:firstLine="709"/>
        <w:jc w:val="both"/>
        <w:rPr>
          <w:sz w:val="28"/>
          <w:szCs w:val="28"/>
          <w:shd w:val="clear" w:color="auto" w:fill="FFFFFF"/>
        </w:rPr>
      </w:pPr>
    </w:p>
    <w:p w:rsidR="005C31FF" w:rsidRDefault="005C31FF" w:rsidP="005C31FF">
      <w:pPr>
        <w:ind w:firstLine="709"/>
        <w:jc w:val="both"/>
        <w:rPr>
          <w:sz w:val="28"/>
          <w:szCs w:val="28"/>
          <w:shd w:val="clear" w:color="auto" w:fill="FFFFFF"/>
        </w:rPr>
      </w:pPr>
      <w:r w:rsidRPr="005C31FF">
        <w:rPr>
          <w:sz w:val="28"/>
          <w:szCs w:val="28"/>
          <w:shd w:val="clear" w:color="auto" w:fill="FFFFFF"/>
        </w:rPr>
        <w:lastRenderedPageBreak/>
        <w:t xml:space="preserve">Характерными особенностями выборочной системы рубок является «неограниченность» их по времени и в пространстве. Отбор деревьев в рубку проводится на больших площадях. Выборочные рубки делятся на три вида: а) приисковые; б) принудительно-выборочные; в) добровольно-выборочные.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Приисковые рубки – самый стародавний способ выборочных рубок. При этой рубке на всей площади лесного массива отыскивают и выбирают только стволы, необходимые для получения одного или нескольких наиболее ценных сортиментов (корабельный лес, фанерный, обозный и авиакряжы).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Подневольно-выборочные рубки проводились в районах с излишком леса и предусматривали рубку ограниченного количества пород, древесина которых имела сбыт или использовалась на деревообрабатывающих предприятиях. В рубку выбирались деревья только одной породы определенного диаметра интенсивностью от 10 до 60% от запаса. Повторялись рубки через 3-40 лет. Особенностью этого вида рубки является отсутствие предыдущего перечета и клеймения вырубаемых деревьев, а ограничение площади рубки зависит от необходимости подготовки нужных сортиментов.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Главным недостатком являлось то, что они ухудшали генофонд главных пород. Из всех видов рубки самой совершенной в лесоводственном отношении является добровольно-выборочная рубка. </w:t>
      </w:r>
    </w:p>
    <w:p w:rsidR="005C31FF" w:rsidRDefault="005C31FF" w:rsidP="005C31FF">
      <w:pPr>
        <w:ind w:firstLine="709"/>
        <w:jc w:val="both"/>
        <w:rPr>
          <w:sz w:val="28"/>
          <w:szCs w:val="28"/>
          <w:shd w:val="clear" w:color="auto" w:fill="FFFFFF"/>
        </w:rPr>
      </w:pPr>
      <w:r w:rsidRPr="005C31FF">
        <w:rPr>
          <w:sz w:val="28"/>
          <w:szCs w:val="28"/>
          <w:shd w:val="clear" w:color="auto" w:fill="FFFFFF"/>
        </w:rPr>
        <w:t>Добровольно-выборочная рубка –</w:t>
      </w:r>
      <w:r w:rsidR="00BF7B36">
        <w:rPr>
          <w:sz w:val="28"/>
          <w:szCs w:val="28"/>
          <w:shd w:val="clear" w:color="auto" w:fill="FFFFFF"/>
        </w:rPr>
        <w:t xml:space="preserve"> </w:t>
      </w:r>
      <w:r w:rsidRPr="005C31FF">
        <w:rPr>
          <w:sz w:val="28"/>
          <w:szCs w:val="28"/>
          <w:shd w:val="clear" w:color="auto" w:fill="FFFFFF"/>
        </w:rPr>
        <w:t xml:space="preserve">рубка главного пользования, при которой вырубаются, в первую очередь, фаутные, перестойные, спелые с замедленным ростом деревья для своевременного использования древесины и сохранения защитных и средообразующих свойств леса. Рубка проводится в разновозрастных насаждениях с интенсивностью не более 35 %.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Главная задача рубок – сохранить и поддержать лес в здоровом состоянии как можно дольше для использования им климаторегулирующих, водо- и почвоохранных и др. полезных функций. Преимущества при правильном выполнении добровольно-выборочных рубок: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1. Сохранение лесной экосистемы со всеми ее природоохранными функциями. Поверхностный сток здесь почти полностыо отсутствует, сохраняется почвенное плодородие, смягчаются погодичные колебания климата, постоянно выполняется водорегулирующая роль.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2. Повышается устойчивость к болезням и повреждениям, к загрязнению атмосферы, к рекреационным нагрузкам.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3. Сохраняются преобладание главной породы, генофонд и видовое разнообразие флоры и фауны.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4. Уменьшаются затраты на естественное возобновление и на уход за лесом. Каждая рубка является средством содействия возобновлению, формирования древостоя и ухода за ним.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5. В условиях интенсивного хозяйства и полного спроса на древесину проявляются экономические преимущества </w:t>
      </w:r>
      <w:r w:rsidR="00BF7B36" w:rsidRPr="00BF7B36">
        <w:rPr>
          <w:sz w:val="28"/>
          <w:szCs w:val="28"/>
          <w:shd w:val="clear" w:color="auto" w:fill="FFFFFF"/>
        </w:rPr>
        <w:t>–</w:t>
      </w:r>
      <w:r w:rsidRPr="005C31FF">
        <w:rPr>
          <w:sz w:val="28"/>
          <w:szCs w:val="28"/>
          <w:shd w:val="clear" w:color="auto" w:fill="FFFFFF"/>
        </w:rPr>
        <w:t xml:space="preserve"> непрерывность пользования, разнообразие сортиментов, быстрая реакция на запросы рынка. </w:t>
      </w:r>
    </w:p>
    <w:p w:rsidR="005C31FF" w:rsidRDefault="005C31FF" w:rsidP="005C31FF">
      <w:pPr>
        <w:ind w:firstLine="709"/>
        <w:jc w:val="both"/>
        <w:rPr>
          <w:sz w:val="28"/>
          <w:szCs w:val="28"/>
          <w:shd w:val="clear" w:color="auto" w:fill="FFFFFF"/>
        </w:rPr>
      </w:pPr>
      <w:r w:rsidRPr="005C31FF">
        <w:rPr>
          <w:sz w:val="28"/>
          <w:szCs w:val="28"/>
          <w:shd w:val="clear" w:color="auto" w:fill="FFFFFF"/>
        </w:rPr>
        <w:lastRenderedPageBreak/>
        <w:t xml:space="preserve">6. Выборочная форма хозяйства является единственно целесообразной при небольшой площади лесовладения, в арендованных на длительный срок небольших участках леса.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К недостаткам выборочной формы хозяйства нужно отнести следующие.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1. Усложнение технологии и механизации работ, необходимость увеличения густоты дорожной сети.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2. Организационные трудности, связанные с отводом лесосек, учетом древесины, контролем.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3. Опасность повреждения оставленного древостоя и подроста.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4. Ухудшение качества древесины по сравнению с древесиной одновозрастного высокополнотного древостоя. </w:t>
      </w:r>
    </w:p>
    <w:p w:rsidR="005C31FF" w:rsidRDefault="005C31FF" w:rsidP="005C31FF">
      <w:pPr>
        <w:ind w:firstLine="709"/>
        <w:jc w:val="both"/>
        <w:rPr>
          <w:sz w:val="28"/>
          <w:szCs w:val="28"/>
          <w:shd w:val="clear" w:color="auto" w:fill="FFFFFF"/>
        </w:rPr>
      </w:pPr>
      <w:r w:rsidRPr="005C31FF">
        <w:rPr>
          <w:sz w:val="28"/>
          <w:szCs w:val="28"/>
          <w:shd w:val="clear" w:color="auto" w:fill="FFFFFF"/>
        </w:rPr>
        <w:t xml:space="preserve">5. Затрудненное естественное лесовозобновление светолюбивых пород и, следовательно, ограничение по составу древостоев, намечаемых для проведения выборочной рубки. </w:t>
      </w:r>
    </w:p>
    <w:p w:rsidR="00B26280" w:rsidRDefault="005C31FF" w:rsidP="005C31FF">
      <w:pPr>
        <w:ind w:firstLine="709"/>
        <w:jc w:val="both"/>
        <w:rPr>
          <w:sz w:val="28"/>
          <w:szCs w:val="28"/>
          <w:shd w:val="clear" w:color="auto" w:fill="FFFFFF"/>
        </w:rPr>
      </w:pPr>
      <w:r w:rsidRPr="005C31FF">
        <w:rPr>
          <w:sz w:val="28"/>
          <w:szCs w:val="28"/>
          <w:shd w:val="clear" w:color="auto" w:fill="FFFFFF"/>
        </w:rPr>
        <w:t>6. При малой интенсивности рубки уменьшается ее экономическая эффективность, а увеличение интенсивности может привести к изменению формы хозяйства</w:t>
      </w:r>
      <w:r>
        <w:rPr>
          <w:sz w:val="28"/>
          <w:szCs w:val="28"/>
          <w:shd w:val="clear" w:color="auto" w:fill="FFFFFF"/>
        </w:rPr>
        <w:t>.</w:t>
      </w:r>
    </w:p>
    <w:p w:rsidR="00403334" w:rsidRPr="00403334" w:rsidRDefault="00403334" w:rsidP="00FD0ED2">
      <w:pPr>
        <w:rPr>
          <w:sz w:val="28"/>
          <w:szCs w:val="28"/>
        </w:rPr>
      </w:pPr>
    </w:p>
    <w:p w:rsidR="007E79B7" w:rsidRPr="00C544AB" w:rsidRDefault="005C31FF" w:rsidP="009974C7">
      <w:pPr>
        <w:ind w:firstLine="709"/>
        <w:jc w:val="center"/>
        <w:rPr>
          <w:sz w:val="28"/>
          <w:szCs w:val="28"/>
        </w:rPr>
      </w:pPr>
      <w:r>
        <w:rPr>
          <w:sz w:val="28"/>
          <w:szCs w:val="28"/>
        </w:rPr>
        <w:t>10</w:t>
      </w:r>
      <w:r w:rsidRPr="00C544AB">
        <w:rPr>
          <w:sz w:val="28"/>
          <w:szCs w:val="28"/>
        </w:rPr>
        <w:t xml:space="preserve"> </w:t>
      </w:r>
      <w:r w:rsidRPr="005C31FF">
        <w:rPr>
          <w:sz w:val="28"/>
          <w:szCs w:val="28"/>
        </w:rPr>
        <w:t>ОСОБЕННОСТИ  СПЛОШНО-ЛЕСОСЕЧНЫХ  РУБОК</w:t>
      </w:r>
    </w:p>
    <w:p w:rsidR="009974C7" w:rsidRPr="00EF4333" w:rsidRDefault="009974C7" w:rsidP="009974C7">
      <w:pPr>
        <w:ind w:firstLine="709"/>
        <w:jc w:val="center"/>
      </w:pPr>
    </w:p>
    <w:p w:rsidR="001F6BAB" w:rsidRDefault="005C31FF" w:rsidP="001F6BAB">
      <w:pPr>
        <w:ind w:firstLine="709"/>
        <w:jc w:val="both"/>
        <w:rPr>
          <w:sz w:val="28"/>
          <w:szCs w:val="28"/>
        </w:rPr>
      </w:pPr>
      <w:r w:rsidRPr="005C31FF">
        <w:rPr>
          <w:sz w:val="28"/>
          <w:szCs w:val="28"/>
        </w:rPr>
        <w:t>Рубки в лесах второй и тем более первой группы должны быть подчинены строжайшему режиму; необходимо безотлагательное полноценное восстановление леса. Требование строгого режима руб</w:t>
      </w:r>
      <w:r w:rsidR="00BF7B36">
        <w:rPr>
          <w:sz w:val="28"/>
          <w:szCs w:val="28"/>
        </w:rPr>
        <w:t>о</w:t>
      </w:r>
      <w:r w:rsidRPr="005C31FF">
        <w:rPr>
          <w:sz w:val="28"/>
          <w:szCs w:val="28"/>
        </w:rPr>
        <w:t>к для лесов второй и первой группы часто понимают как запрещение рубок главного пользования в этих лесах и на этом основании отказываются от любых рубок, за исключением санитарных. Между тем во многих случаях главные рубки не только не нарушают водоохранные и защитные свойства леса, но даже способствуют их улучшению. Поэтому в интересах народного хозяйства в лесах названных категорий могут допускатьс</w:t>
      </w:r>
      <w:r w:rsidR="00BF7B36">
        <w:rPr>
          <w:sz w:val="28"/>
          <w:szCs w:val="28"/>
        </w:rPr>
        <w:t xml:space="preserve">я такие способы рубок главного </w:t>
      </w:r>
      <w:r w:rsidRPr="005C31FF">
        <w:rPr>
          <w:sz w:val="28"/>
          <w:szCs w:val="28"/>
        </w:rPr>
        <w:t>пользования,</w:t>
      </w:r>
      <w:r w:rsidR="00BF7B36">
        <w:rPr>
          <w:sz w:val="28"/>
          <w:szCs w:val="28"/>
        </w:rPr>
        <w:t xml:space="preserve"> </w:t>
      </w:r>
      <w:r w:rsidRPr="005C31FF">
        <w:rPr>
          <w:sz w:val="28"/>
          <w:szCs w:val="28"/>
        </w:rPr>
        <w:t xml:space="preserve">как добровольно-выборочные, постепенные, узкополосные сплошнолесосечные. Важно, чтобы эти способы были правильно намечены и грамотно осуществлены </w:t>
      </w:r>
      <w:r w:rsidR="00BF7B36" w:rsidRPr="00BF7B36">
        <w:rPr>
          <w:sz w:val="28"/>
          <w:szCs w:val="28"/>
        </w:rPr>
        <w:t>–</w:t>
      </w:r>
      <w:r w:rsidRPr="005C31FF">
        <w:rPr>
          <w:sz w:val="28"/>
          <w:szCs w:val="28"/>
        </w:rPr>
        <w:t xml:space="preserve"> с соблюдением необходимых лесоводственно-технических требований. Нельзя механически допускать замену постепенных рубок, предусматриваемых проектом, условно-сплошными рубками, хотя бы они и носили название постепенных.</w:t>
      </w:r>
    </w:p>
    <w:p w:rsidR="005C31FF" w:rsidRDefault="005C31FF" w:rsidP="001F6BAB">
      <w:pPr>
        <w:ind w:firstLine="709"/>
        <w:jc w:val="both"/>
        <w:rPr>
          <w:rStyle w:val="af1"/>
          <w:i w:val="0"/>
          <w:iCs w:val="0"/>
          <w:sz w:val="28"/>
          <w:szCs w:val="28"/>
        </w:rPr>
      </w:pPr>
      <w:r w:rsidRPr="005C31FF">
        <w:rPr>
          <w:rStyle w:val="af1"/>
          <w:i w:val="0"/>
          <w:iCs w:val="0"/>
          <w:sz w:val="28"/>
          <w:szCs w:val="28"/>
        </w:rPr>
        <w:t>Сплошнолесосечные рубки малыми площадями с незначительной шириной и длиной лесосеки применяют в некоторых странах Центральной Европы. В механизированных лесных предприятиях Чехословакии в еловых лесах мы видели сплошно-лесосечные рубки с шириной лесосеки 20 м.</w:t>
      </w:r>
    </w:p>
    <w:p w:rsidR="005C31FF" w:rsidRDefault="005C31FF" w:rsidP="001F6BAB">
      <w:pPr>
        <w:ind w:firstLine="709"/>
        <w:jc w:val="both"/>
        <w:rPr>
          <w:rStyle w:val="af1"/>
          <w:i w:val="0"/>
          <w:iCs w:val="0"/>
          <w:sz w:val="28"/>
          <w:szCs w:val="28"/>
        </w:rPr>
      </w:pPr>
      <w:r w:rsidRPr="005C31FF">
        <w:rPr>
          <w:rStyle w:val="af1"/>
          <w:i w:val="0"/>
          <w:iCs w:val="0"/>
          <w:sz w:val="28"/>
          <w:szCs w:val="28"/>
        </w:rPr>
        <w:t>Спл</w:t>
      </w:r>
      <w:r w:rsidR="00BF7B36">
        <w:rPr>
          <w:rStyle w:val="af1"/>
          <w:i w:val="0"/>
          <w:iCs w:val="0"/>
          <w:sz w:val="28"/>
          <w:szCs w:val="28"/>
        </w:rPr>
        <w:t>ошнолесосечные рубки в лесоводст</w:t>
      </w:r>
      <w:r w:rsidRPr="005C31FF">
        <w:rPr>
          <w:rStyle w:val="af1"/>
          <w:i w:val="0"/>
          <w:iCs w:val="0"/>
          <w:sz w:val="28"/>
          <w:szCs w:val="28"/>
        </w:rPr>
        <w:t xml:space="preserve">венном отношении основаны на последующем возобновлении леса и по классификации Г. Ф. Морозова называются рубками последующего возобновления. Но при этом необходимо учитывать и предварительное возобновление, принимать меры к его сохранению. Еще М. К. Турский писал, что как в хвойных, так и в лиственных </w:t>
      </w:r>
      <w:r w:rsidRPr="005C31FF">
        <w:rPr>
          <w:rStyle w:val="af1"/>
          <w:i w:val="0"/>
          <w:iCs w:val="0"/>
          <w:sz w:val="28"/>
          <w:szCs w:val="28"/>
        </w:rPr>
        <w:lastRenderedPageBreak/>
        <w:t>насаждениях возобновление бывает вполне успешным и при сплошных рубках, если в вырубаемом насаждении имеется обильный подрост и если этот подрост сохраняется при рубке леса. При сохранении подроста, хотя бы и не обильного, достигается немедленное возобновление, притом получается насаждение старше того, которое образуется от налета семян после рубки.</w:t>
      </w:r>
    </w:p>
    <w:p w:rsidR="005C31FF" w:rsidRDefault="005C31FF" w:rsidP="001F6BAB">
      <w:pPr>
        <w:ind w:firstLine="709"/>
        <w:jc w:val="both"/>
        <w:rPr>
          <w:rStyle w:val="af1"/>
          <w:i w:val="0"/>
          <w:iCs w:val="0"/>
          <w:sz w:val="28"/>
          <w:szCs w:val="28"/>
        </w:rPr>
      </w:pPr>
      <w:r w:rsidRPr="005C31FF">
        <w:rPr>
          <w:rStyle w:val="af1"/>
          <w:i w:val="0"/>
          <w:iCs w:val="0"/>
          <w:sz w:val="28"/>
          <w:szCs w:val="28"/>
        </w:rPr>
        <w:t>При сплошнолесосечных рубках, как уже отмечалось, лесосеки могут быть в виде квадратов, расположенных в шахматном или другом порядке, в виде куртин, совпадающих по конфигурации с границами древостоев разного состава, возраста или состояния, и т. п. В некоторых зарубежных странах (Чехословакия, Австрия и др.) за последние годы участилось применение таких мелколесосечных рубок, причем даже в горных лесах.</w:t>
      </w:r>
    </w:p>
    <w:p w:rsidR="005C31FF" w:rsidRPr="00B71E11" w:rsidRDefault="005C31FF" w:rsidP="001F6BAB">
      <w:pPr>
        <w:ind w:firstLine="709"/>
        <w:jc w:val="both"/>
        <w:rPr>
          <w:rStyle w:val="af1"/>
          <w:i w:val="0"/>
          <w:iCs w:val="0"/>
          <w:sz w:val="28"/>
          <w:szCs w:val="28"/>
        </w:rPr>
      </w:pPr>
      <w:r w:rsidRPr="005C31FF">
        <w:rPr>
          <w:rStyle w:val="af1"/>
          <w:i w:val="0"/>
          <w:iCs w:val="0"/>
          <w:sz w:val="28"/>
          <w:szCs w:val="28"/>
        </w:rPr>
        <w:t>При сплошнолесосечных рубках иногда с целью воздействия на почву организуют пастьбу скота. Пастьбу лучше всего проводить перед семенным годом. Если возобновление леса уже произошло, скот пускать нельзя. Когда молодняк подрастет, это ограничение снимается. Со сплошнолесосечными рубками можно сочетать временное сельскохозяйственное пользование: вырубки занимают под культуры льна, картофеля, овса и др. При последующем выращивании на таких вырубках древесных пород они обычно не зарастают сорными травами, а уже сформировавшиеся древостой имеют высокую продуктивность. В южных районах сельскохозяйственное пользование облегчает борьбу с майским жуком.</w:t>
      </w:r>
    </w:p>
    <w:p w:rsidR="00DC1BB0" w:rsidRPr="00EF4333" w:rsidRDefault="00DC1BB0" w:rsidP="001A3794">
      <w:pPr>
        <w:rPr>
          <w:rStyle w:val="af1"/>
          <w:i w:val="0"/>
        </w:rPr>
      </w:pPr>
    </w:p>
    <w:p w:rsidR="009D4858" w:rsidRPr="008D670D" w:rsidRDefault="005C31FF" w:rsidP="005E6E97">
      <w:pPr>
        <w:ind w:firstLine="709"/>
        <w:jc w:val="center"/>
        <w:rPr>
          <w:sz w:val="28"/>
          <w:szCs w:val="28"/>
        </w:rPr>
      </w:pPr>
      <w:r>
        <w:rPr>
          <w:rStyle w:val="af1"/>
          <w:i w:val="0"/>
          <w:sz w:val="28"/>
          <w:szCs w:val="28"/>
        </w:rPr>
        <w:t>11</w:t>
      </w:r>
      <w:r w:rsidRPr="00B87853">
        <w:rPr>
          <w:sz w:val="28"/>
          <w:szCs w:val="28"/>
        </w:rPr>
        <w:t xml:space="preserve"> </w:t>
      </w:r>
      <w:r w:rsidRPr="005C31FF">
        <w:rPr>
          <w:color w:val="000000"/>
          <w:sz w:val="28"/>
          <w:szCs w:val="28"/>
        </w:rPr>
        <w:t>ОСОБЕННОСТИ КОНЦЕНТРИРОВАННЫХ РУБОК</w:t>
      </w:r>
    </w:p>
    <w:p w:rsidR="005E6E97" w:rsidRDefault="005E6E97" w:rsidP="005E6E97">
      <w:pPr>
        <w:ind w:firstLine="709"/>
        <w:jc w:val="center"/>
      </w:pPr>
    </w:p>
    <w:p w:rsidR="001F6BAB" w:rsidRDefault="005C31FF" w:rsidP="001F6BAB">
      <w:pPr>
        <w:shd w:val="clear" w:color="auto" w:fill="FFFFFF"/>
        <w:ind w:firstLine="709"/>
        <w:jc w:val="both"/>
        <w:rPr>
          <w:bCs/>
          <w:iCs/>
          <w:color w:val="000000"/>
          <w:sz w:val="28"/>
          <w:szCs w:val="28"/>
        </w:rPr>
      </w:pPr>
      <w:r w:rsidRPr="005C31FF">
        <w:rPr>
          <w:bCs/>
          <w:iCs/>
          <w:color w:val="000000"/>
          <w:sz w:val="28"/>
          <w:szCs w:val="28"/>
        </w:rPr>
        <w:t>Концентрированные рубки связаны с широким применением механизации лесозаготовок. С помощью этих рубок и обеспечиваются возросшие потребности народного хозяйства нашей страны в древесине.</w:t>
      </w:r>
    </w:p>
    <w:p w:rsidR="005C31FF" w:rsidRDefault="005C31FF" w:rsidP="001F6BAB">
      <w:pPr>
        <w:shd w:val="clear" w:color="auto" w:fill="FFFFFF"/>
        <w:ind w:firstLine="709"/>
        <w:jc w:val="both"/>
        <w:rPr>
          <w:bCs/>
          <w:iCs/>
          <w:color w:val="000000"/>
          <w:sz w:val="28"/>
          <w:szCs w:val="28"/>
        </w:rPr>
      </w:pPr>
      <w:r w:rsidRPr="005C31FF">
        <w:rPr>
          <w:bCs/>
          <w:iCs/>
          <w:color w:val="000000"/>
          <w:sz w:val="28"/>
          <w:szCs w:val="28"/>
        </w:rPr>
        <w:t>Концентрированные рубки широко представлены и з зарубежных странах: Финляндии, Швеции, Канаде, США. Некоторое применение концентрированные рубки имеют в отдельных районах Китайской Народной Республики и Корейской Народно-Демократической Республики.</w:t>
      </w:r>
    </w:p>
    <w:p w:rsidR="005C31FF" w:rsidRDefault="005C31FF" w:rsidP="001F6BAB">
      <w:pPr>
        <w:shd w:val="clear" w:color="auto" w:fill="FFFFFF"/>
        <w:ind w:firstLine="709"/>
        <w:jc w:val="both"/>
        <w:rPr>
          <w:bCs/>
          <w:iCs/>
          <w:color w:val="000000"/>
          <w:sz w:val="28"/>
          <w:szCs w:val="28"/>
        </w:rPr>
      </w:pPr>
      <w:r w:rsidRPr="005C31FF">
        <w:rPr>
          <w:bCs/>
          <w:iCs/>
          <w:color w:val="000000"/>
          <w:sz w:val="28"/>
          <w:szCs w:val="28"/>
        </w:rPr>
        <w:t>Концентрированные рубки в натуре отличаются значительным разнообразием, зависящим от технико-экономических и природных условий, от самого характера леса.</w:t>
      </w:r>
    </w:p>
    <w:p w:rsidR="005C31FF" w:rsidRDefault="005C31FF" w:rsidP="001F6BAB">
      <w:pPr>
        <w:shd w:val="clear" w:color="auto" w:fill="FFFFFF"/>
        <w:ind w:firstLine="709"/>
        <w:jc w:val="both"/>
        <w:rPr>
          <w:bCs/>
          <w:iCs/>
          <w:color w:val="000000"/>
          <w:sz w:val="28"/>
          <w:szCs w:val="28"/>
        </w:rPr>
      </w:pPr>
      <w:r w:rsidRPr="005C31FF">
        <w:rPr>
          <w:bCs/>
          <w:iCs/>
          <w:color w:val="000000"/>
          <w:sz w:val="28"/>
          <w:szCs w:val="28"/>
        </w:rPr>
        <w:t xml:space="preserve">Концентрированные рубки в сибирских лесных массивах, занимающих в одних случаях ложа будущих крупных водохранилищ, а в других </w:t>
      </w:r>
      <w:r w:rsidR="00BF7B36" w:rsidRPr="00BF7B36">
        <w:rPr>
          <w:bCs/>
          <w:iCs/>
          <w:color w:val="000000"/>
          <w:sz w:val="28"/>
          <w:szCs w:val="28"/>
        </w:rPr>
        <w:t>–</w:t>
      </w:r>
      <w:r w:rsidRPr="005C31FF">
        <w:rPr>
          <w:bCs/>
          <w:iCs/>
          <w:color w:val="000000"/>
          <w:sz w:val="28"/>
          <w:szCs w:val="28"/>
        </w:rPr>
        <w:t xml:space="preserve"> территории, остающиеся в лесном фонде и после рубки, могут быть отнесены к промышленным рубкам (мы не касаемся здесь возможных технических различий). Однако если в первом случае проблема возобновления леса вообще отпадает, то во втором случае она имеет большое народнохозяйственное значение. Приведенный пример также свидетельствует о том, что нельзя противопоставлять все промышленные рубки лесовосстановительным.</w:t>
      </w:r>
    </w:p>
    <w:p w:rsidR="005C31FF" w:rsidRDefault="005C31FF" w:rsidP="001F6BAB">
      <w:pPr>
        <w:shd w:val="clear" w:color="auto" w:fill="FFFFFF"/>
        <w:ind w:firstLine="709"/>
        <w:jc w:val="both"/>
        <w:rPr>
          <w:bCs/>
          <w:iCs/>
          <w:color w:val="000000"/>
          <w:sz w:val="28"/>
          <w:szCs w:val="28"/>
        </w:rPr>
      </w:pPr>
      <w:r w:rsidRPr="005C31FF">
        <w:rPr>
          <w:bCs/>
          <w:iCs/>
          <w:color w:val="000000"/>
          <w:sz w:val="28"/>
          <w:szCs w:val="28"/>
        </w:rPr>
        <w:t xml:space="preserve">Концентрированные рубки в современных условиях отличаются многоаспектностью (промышленный, лесоводственный, экологический и другие аспекты), и их надо рассматривать всесторонне. Это тем более </w:t>
      </w:r>
      <w:r w:rsidRPr="005C31FF">
        <w:rPr>
          <w:bCs/>
          <w:iCs/>
          <w:color w:val="000000"/>
          <w:sz w:val="28"/>
          <w:szCs w:val="28"/>
        </w:rPr>
        <w:lastRenderedPageBreak/>
        <w:t>необходимо, что концентрированные рубки имеют уже определенную историю, в результате их применения образовались огромные территории вырубок, исчисляемые миллионами гектаров, часть которых покрылась полноценным молодым или даже приспевающим лесом, часть оказалась оккупированной малоценными древесными и кустарниковыми породами, на какой-то территории проходят этапы задернення и раздернення, заболачивания и разболачивания, часть ее вообще выпала из сферы возобновления леса.</w:t>
      </w:r>
    </w:p>
    <w:p w:rsidR="005C31FF" w:rsidRDefault="005C31FF" w:rsidP="001F6BAB">
      <w:pPr>
        <w:shd w:val="clear" w:color="auto" w:fill="FFFFFF"/>
        <w:ind w:firstLine="709"/>
        <w:jc w:val="both"/>
        <w:rPr>
          <w:bCs/>
          <w:iCs/>
          <w:color w:val="000000"/>
          <w:sz w:val="28"/>
          <w:szCs w:val="28"/>
        </w:rPr>
      </w:pPr>
      <w:r w:rsidRPr="005C31FF">
        <w:rPr>
          <w:bCs/>
          <w:iCs/>
          <w:color w:val="000000"/>
          <w:sz w:val="28"/>
          <w:szCs w:val="28"/>
        </w:rPr>
        <w:t>Рубки в вересковых борах независимо от района носят обычно характер настоящих сплошных, так как тонкомер в них уже отпал из-за повреждений низовыми пожарами. В хвойных древостоях с высоким средним диаметром концентрированные рубки во всех районах являются, как правило, сплошными или приближаются к ним.</w:t>
      </w:r>
    </w:p>
    <w:p w:rsidR="005C31FF" w:rsidRPr="000432EB" w:rsidRDefault="005C31FF" w:rsidP="001F6BAB">
      <w:pPr>
        <w:shd w:val="clear" w:color="auto" w:fill="FFFFFF"/>
        <w:ind w:firstLine="709"/>
        <w:jc w:val="both"/>
        <w:rPr>
          <w:bCs/>
          <w:iCs/>
          <w:color w:val="000000"/>
          <w:sz w:val="28"/>
          <w:szCs w:val="28"/>
        </w:rPr>
      </w:pPr>
      <w:r w:rsidRPr="005C31FF">
        <w:rPr>
          <w:bCs/>
          <w:iCs/>
          <w:color w:val="000000"/>
          <w:sz w:val="28"/>
          <w:szCs w:val="28"/>
        </w:rPr>
        <w:t>Концентрированные рубки нельзя сводить только к узколесозаготовительным задачам. Большие трудности в решении лесохозяйственных вопросов обязывают органы лесного хозяйства и лесной промышленности относиться к этим рубкам с большим вниманием. Обо всем этом приходится говорить тем более еще и потому, что с выделением так называемых «лесовосстановительных рубок» концентрированные рубки в противоположность им оказались в положении «нелесовосстановительных», т. е. выходит, что рубки, с помощью которых в стране заготавливается более 80 % древесины, не подпадают под действие классического правила (рубки и возобновление - синонимы). Здесь особенно видна неудачность термина «лесовосстановительные рубки» в суженном толковании.</w:t>
      </w:r>
    </w:p>
    <w:p w:rsidR="007B7890" w:rsidRPr="00EF4333" w:rsidRDefault="007B7890" w:rsidP="00D10840">
      <w:pPr>
        <w:rPr>
          <w:rStyle w:val="af1"/>
          <w:i w:val="0"/>
          <w:iCs w:val="0"/>
        </w:rPr>
      </w:pPr>
    </w:p>
    <w:p w:rsidR="000F5882" w:rsidRDefault="005C31FF" w:rsidP="005E6E97">
      <w:pPr>
        <w:ind w:firstLine="709"/>
        <w:jc w:val="center"/>
        <w:rPr>
          <w:color w:val="000000"/>
          <w:sz w:val="28"/>
          <w:szCs w:val="28"/>
        </w:rPr>
      </w:pPr>
      <w:r>
        <w:rPr>
          <w:bCs/>
          <w:spacing w:val="11"/>
          <w:sz w:val="28"/>
          <w:szCs w:val="28"/>
        </w:rPr>
        <w:t>12</w:t>
      </w:r>
      <w:r w:rsidRPr="002B5539">
        <w:rPr>
          <w:bCs/>
          <w:spacing w:val="11"/>
          <w:sz w:val="28"/>
          <w:szCs w:val="28"/>
        </w:rPr>
        <w:t xml:space="preserve"> </w:t>
      </w:r>
      <w:r w:rsidRPr="005C31FF">
        <w:rPr>
          <w:color w:val="000000"/>
          <w:sz w:val="28"/>
          <w:szCs w:val="28"/>
        </w:rPr>
        <w:t>ОРГАНИЗАЦИЯ  ПОБОЧНЫХ ПОЛЬЗОВАНИЙ ЛЕСОМ</w:t>
      </w:r>
    </w:p>
    <w:p w:rsidR="00720456" w:rsidRDefault="00720456" w:rsidP="005E6E97">
      <w:pPr>
        <w:ind w:firstLine="709"/>
        <w:jc w:val="center"/>
        <w:rPr>
          <w:color w:val="000000"/>
          <w:sz w:val="28"/>
          <w:szCs w:val="28"/>
        </w:rPr>
      </w:pPr>
    </w:p>
    <w:p w:rsidR="005C31FF" w:rsidRPr="005C31FF" w:rsidRDefault="005C31FF" w:rsidP="005C31FF">
      <w:pPr>
        <w:pStyle w:val="13"/>
        <w:spacing w:before="0" w:beforeAutospacing="0" w:after="0" w:afterAutospacing="0"/>
        <w:ind w:firstLine="709"/>
        <w:jc w:val="both"/>
        <w:rPr>
          <w:sz w:val="28"/>
          <w:szCs w:val="28"/>
        </w:rPr>
      </w:pPr>
      <w:r w:rsidRPr="005C31FF">
        <w:rPr>
          <w:sz w:val="28"/>
          <w:szCs w:val="28"/>
        </w:rPr>
        <w:t xml:space="preserve">Помимо материальных ценностей, получаемых в результате лесопользования, лесное хозяйство создает целый ряд других благ в виде промыслов, называемых побочными лесными пользованиями, </w:t>
      </w:r>
      <w:r w:rsidR="00BF7B36" w:rsidRPr="00BF7B36">
        <w:rPr>
          <w:sz w:val="28"/>
          <w:szCs w:val="28"/>
        </w:rPr>
        <w:t>–</w:t>
      </w:r>
      <w:r w:rsidRPr="005C31FF">
        <w:rPr>
          <w:sz w:val="28"/>
          <w:szCs w:val="28"/>
        </w:rPr>
        <w:t xml:space="preserve"> охота, сбор грибов, ягод, лекарственно технического сырья, мха, рыбная ловля и т. д. К числу побочного пользования относятся также сенокошение в лесу и пастьба скота. </w:t>
      </w:r>
    </w:p>
    <w:p w:rsidR="001F6BAB" w:rsidRDefault="005C31FF" w:rsidP="005C31FF">
      <w:pPr>
        <w:pStyle w:val="13"/>
        <w:spacing w:before="0" w:beforeAutospacing="0" w:after="0" w:afterAutospacing="0"/>
        <w:ind w:firstLine="709"/>
        <w:jc w:val="both"/>
        <w:rPr>
          <w:sz w:val="28"/>
          <w:szCs w:val="28"/>
        </w:rPr>
      </w:pPr>
      <w:r w:rsidRPr="005C31FF">
        <w:rPr>
          <w:sz w:val="28"/>
          <w:szCs w:val="28"/>
        </w:rPr>
        <w:t>Многие к побочным пользованиям промыслового характера относят не только подсочку, но и вообще все лесохимические промыслы. Мы не разделяем этого взгляда и считаем, что прямым и главным пользованием будет не только получение древесины, но и всех продуктов, которые дает из этой древесины химия. Из дерева получаем строительный материал, доски, канифоль, спирт, порошок, масло, шелк, сахаристые вещества, бумагу, месонит и т. д., и нет основания считать главным пользованием только древесину, не подвергшуюся химическому действию. Химия быстро завоевывает себе принадлежащее ей в лесном хозяйстве место, и стоимость продукции «побочного пользования» или лесохимии (канифоль, целлюлоза, бумага) часто превышает стоимость продукции, главного пользования (стройматериалы, доски, шпалы, клепка).</w:t>
      </w:r>
    </w:p>
    <w:p w:rsidR="005C31FF" w:rsidRPr="005C31FF" w:rsidRDefault="005C31FF" w:rsidP="005C31FF">
      <w:pPr>
        <w:pStyle w:val="13"/>
        <w:spacing w:before="0" w:beforeAutospacing="0" w:after="0" w:afterAutospacing="0"/>
        <w:ind w:firstLine="709"/>
        <w:jc w:val="both"/>
        <w:rPr>
          <w:sz w:val="28"/>
          <w:szCs w:val="28"/>
        </w:rPr>
      </w:pPr>
      <w:r w:rsidRPr="005C31FF">
        <w:rPr>
          <w:sz w:val="28"/>
          <w:szCs w:val="28"/>
        </w:rPr>
        <w:lastRenderedPageBreak/>
        <w:t>Осуществление побочных лесных пользований допускается только по специальному разрешению - лесному билету, выдаваемому лесхозами или, по их поручению, лесничествами. Никакие другие документы, а также устные разрешения должностных лиц не могут служить основанием для осуществления побочных лесных пользований. В лесном билете указываются вид, размер, сроки и место пользования (лесничество, квартал, выдел), а также обязанности</w:t>
      </w:r>
      <w:r>
        <w:rPr>
          <w:sz w:val="28"/>
          <w:szCs w:val="28"/>
        </w:rPr>
        <w:t xml:space="preserve"> лесопользовател</w:t>
      </w:r>
      <w:r w:rsidR="00874AA7">
        <w:rPr>
          <w:sz w:val="28"/>
          <w:szCs w:val="28"/>
        </w:rPr>
        <w:t>ей</w:t>
      </w:r>
      <w:r w:rsidRPr="005C31FF">
        <w:rPr>
          <w:sz w:val="28"/>
          <w:szCs w:val="28"/>
        </w:rPr>
        <w:t>.</w:t>
      </w:r>
    </w:p>
    <w:p w:rsidR="005C31FF" w:rsidRPr="005C31FF" w:rsidRDefault="005C31FF" w:rsidP="005C31FF">
      <w:pPr>
        <w:pStyle w:val="13"/>
        <w:spacing w:before="0" w:beforeAutospacing="0" w:after="0" w:afterAutospacing="0"/>
        <w:ind w:firstLine="709"/>
        <w:jc w:val="both"/>
        <w:rPr>
          <w:sz w:val="28"/>
          <w:szCs w:val="28"/>
        </w:rPr>
      </w:pPr>
      <w:r w:rsidRPr="005C31FF">
        <w:rPr>
          <w:sz w:val="28"/>
          <w:szCs w:val="28"/>
        </w:rPr>
        <w:t>Граждане имеют право свободно, без выписки лесного билета, собирать дикорастущие плоды, орехи, грибы, ягоды и т.п. с соблюдением требований, предусмотренных настоящей Инструкцией.</w:t>
      </w:r>
    </w:p>
    <w:p w:rsidR="005C31FF" w:rsidRDefault="005C31FF" w:rsidP="005C31FF">
      <w:pPr>
        <w:pStyle w:val="13"/>
        <w:spacing w:before="0" w:beforeAutospacing="0" w:after="0" w:afterAutospacing="0"/>
        <w:ind w:firstLine="709"/>
        <w:jc w:val="both"/>
        <w:rPr>
          <w:sz w:val="28"/>
          <w:szCs w:val="28"/>
        </w:rPr>
      </w:pPr>
      <w:r w:rsidRPr="005C31FF">
        <w:rPr>
          <w:sz w:val="28"/>
          <w:szCs w:val="28"/>
        </w:rPr>
        <w:t xml:space="preserve">Сбор гражданами дикорастущих плодов, орехов, грибов, ягод и т.п. в соответствии с решениями уполномоченных на то органов может быть ограничен или запрещен лесхозами в интересах пожарной безопасности, ведения орехопромыслового, лесоплодового или лесосеменного хозяйства, а в лесах заповедников и других лесах </w:t>
      </w:r>
      <w:r w:rsidR="00BF7B36" w:rsidRPr="00BF7B36">
        <w:rPr>
          <w:sz w:val="28"/>
          <w:szCs w:val="28"/>
        </w:rPr>
        <w:t>–</w:t>
      </w:r>
      <w:r w:rsidRPr="005C31FF">
        <w:rPr>
          <w:sz w:val="28"/>
          <w:szCs w:val="28"/>
        </w:rPr>
        <w:t xml:space="preserve"> в связи с установленным в них специальным порядком пользования.</w:t>
      </w:r>
    </w:p>
    <w:p w:rsidR="00874AA7" w:rsidRDefault="00874AA7" w:rsidP="005C31FF">
      <w:pPr>
        <w:pStyle w:val="13"/>
        <w:spacing w:before="0" w:beforeAutospacing="0" w:after="0" w:afterAutospacing="0"/>
        <w:ind w:firstLine="709"/>
        <w:jc w:val="both"/>
        <w:rPr>
          <w:sz w:val="28"/>
          <w:szCs w:val="28"/>
        </w:rPr>
      </w:pPr>
      <w:r w:rsidRPr="00874AA7">
        <w:rPr>
          <w:sz w:val="28"/>
          <w:szCs w:val="28"/>
        </w:rPr>
        <w:t xml:space="preserve">Побочные лесные пользования осуществляются бесплатно, за исключением промысловой заготовки древесных соков, дикорастущих плодов, орехов, грибов, ягод и технического сырья. </w:t>
      </w:r>
    </w:p>
    <w:p w:rsidR="00874AA7" w:rsidRDefault="00874AA7" w:rsidP="005C31FF">
      <w:pPr>
        <w:pStyle w:val="13"/>
        <w:spacing w:before="0" w:beforeAutospacing="0" w:after="0" w:afterAutospacing="0"/>
        <w:ind w:firstLine="709"/>
        <w:jc w:val="both"/>
        <w:rPr>
          <w:sz w:val="28"/>
          <w:szCs w:val="28"/>
        </w:rPr>
      </w:pPr>
      <w:r w:rsidRPr="00874AA7">
        <w:rPr>
          <w:sz w:val="28"/>
          <w:szCs w:val="28"/>
        </w:rPr>
        <w:t>В предложениях указываются виды пользований, их месторасположение, размеры, сроки, предприятия, учреждения и организации, которым с учетом их заявок предполагается предоставление участков для осуществления побочных лесных пользований. Для промысловой заготовки грибов, ягод, дикорастущих плодов, орехов и другой продукции по возможности должно предусматриваться выделение участков, в которых местное население (как в местах сбора) не заинтересовано.</w:t>
      </w:r>
    </w:p>
    <w:p w:rsidR="000F5882" w:rsidRPr="00EF4333" w:rsidRDefault="000F5882" w:rsidP="001F6BAB">
      <w:pPr>
        <w:ind w:firstLine="709"/>
        <w:jc w:val="both"/>
        <w:rPr>
          <w:bCs/>
          <w:caps/>
          <w:spacing w:val="7"/>
        </w:rPr>
      </w:pPr>
    </w:p>
    <w:p w:rsidR="00100B2F" w:rsidRDefault="00874AA7" w:rsidP="007F1BEC">
      <w:pPr>
        <w:jc w:val="center"/>
        <w:rPr>
          <w:color w:val="000000"/>
          <w:sz w:val="28"/>
          <w:szCs w:val="28"/>
        </w:rPr>
      </w:pPr>
      <w:r w:rsidRPr="002B5539">
        <w:rPr>
          <w:sz w:val="28"/>
          <w:szCs w:val="28"/>
        </w:rPr>
        <w:t>1</w:t>
      </w:r>
      <w:r>
        <w:rPr>
          <w:sz w:val="28"/>
          <w:szCs w:val="28"/>
        </w:rPr>
        <w:t>3</w:t>
      </w:r>
      <w:r w:rsidRPr="002B5539">
        <w:rPr>
          <w:sz w:val="28"/>
          <w:szCs w:val="28"/>
        </w:rPr>
        <w:t xml:space="preserve"> </w:t>
      </w:r>
      <w:r w:rsidRPr="00874AA7">
        <w:rPr>
          <w:color w:val="000000"/>
          <w:sz w:val="28"/>
          <w:szCs w:val="28"/>
        </w:rPr>
        <w:t>ОРГАНИЗАЦИЯ ОХРАНЫ  ЛЕСОВ В ЛЕСОХОЗЯЙСТВЕННЫХ ПРЕДПРИЯТИЯХ</w:t>
      </w:r>
    </w:p>
    <w:p w:rsidR="002B5539" w:rsidRDefault="002B5539" w:rsidP="002B5539">
      <w:pPr>
        <w:ind w:firstLine="851"/>
        <w:jc w:val="center"/>
        <w:rPr>
          <w:color w:val="000000"/>
          <w:sz w:val="28"/>
          <w:szCs w:val="28"/>
        </w:rPr>
      </w:pPr>
    </w:p>
    <w:p w:rsidR="0050201C" w:rsidRPr="0050201C" w:rsidRDefault="0050201C" w:rsidP="0050201C">
      <w:pPr>
        <w:ind w:firstLine="851"/>
        <w:jc w:val="both"/>
        <w:rPr>
          <w:sz w:val="28"/>
          <w:szCs w:val="28"/>
        </w:rPr>
      </w:pPr>
      <w:r w:rsidRPr="0050201C">
        <w:rPr>
          <w:sz w:val="28"/>
          <w:szCs w:val="28"/>
        </w:rPr>
        <w:t xml:space="preserve">Охрана леса от пожаров включает следующую систему мероприятий: противопожарная профилактика – предупреждение возникновения лесных пожаров (противопожарная пропаганда, разъяснительная и воспитательная работа; регулирование посещаемости лесов населением; контроль за соблюдением правил пожарной безопасности); ограничение распространения лесных пожаров(создание системы противопожарных барьеров; повышение пожароустойчивости насаждений регулированием состава древостоев; своевременная очистка от захламленности лесных участков; проведение санитарных рубок; создание сети лесных дорог, противопожарных водоемов); организационно технические мероприятия (разработка и утверждение оперативных противопожарных планов; подготовка территории к авиационному обслуживанию; обучение кадров лесхозов, лесопользователей и местного населения методам и формам предупреждения возникновения лесных пожаров, а также способам борьбы с ними; организация семинаров и смотров </w:t>
      </w:r>
      <w:r w:rsidRPr="0050201C">
        <w:rPr>
          <w:sz w:val="28"/>
          <w:szCs w:val="28"/>
        </w:rPr>
        <w:lastRenderedPageBreak/>
        <w:t>готовности к пожароопасному сезону лесопожарных служб и лесной охраны); мероприятия по обнаружению лесных пожаров (получение сведений о пожарной опасности и доведение их до лесной охраны; наземное и авиационное патрулирование и организация наблюдения за лесом с пожарно-наблюдательных вышек, мачт, пунктов, искусственных спутников Земли; организация связи для получения сведений о возникновении лесных пожаров); организация борьбы с лесными пожарами (регламентация работы лесопожарных служб в зависимости от уровня пожарной опасности и фактической горимости лесов; организация связи при тушении лесных пожаров; организация доставки сил и средств пожаротушения к местам работ; организация тушения лесных пожаров); ликвидация последствий лесных пожаров (обследование гарей и горельников, очистка площадей, подготовка к лесовосстановлению и лесовосстановление).</w:t>
      </w:r>
    </w:p>
    <w:p w:rsidR="0050201C" w:rsidRDefault="0050201C" w:rsidP="0050201C">
      <w:pPr>
        <w:ind w:firstLine="851"/>
        <w:jc w:val="both"/>
        <w:rPr>
          <w:sz w:val="28"/>
          <w:szCs w:val="28"/>
        </w:rPr>
      </w:pPr>
      <w:r w:rsidRPr="0050201C">
        <w:rPr>
          <w:sz w:val="28"/>
          <w:szCs w:val="28"/>
        </w:rPr>
        <w:t xml:space="preserve">Лесопользователи обязаны разрабатывать и утверждать согласованные с лесхозами планы противопожарных мероприятий на переданных им в пользование участках лесного фонда, а также обеспечивать их выполнение в установленные сроки. Лесхозы оказывают содействие лесопользователям при разработке планов противопожарных мероприятий. </w:t>
      </w:r>
    </w:p>
    <w:p w:rsidR="0050201C" w:rsidRDefault="0050201C" w:rsidP="0050201C">
      <w:pPr>
        <w:ind w:firstLine="851"/>
        <w:jc w:val="both"/>
        <w:rPr>
          <w:sz w:val="28"/>
          <w:szCs w:val="28"/>
        </w:rPr>
      </w:pPr>
      <w:r w:rsidRPr="0050201C">
        <w:rPr>
          <w:sz w:val="28"/>
          <w:szCs w:val="28"/>
        </w:rPr>
        <w:t xml:space="preserve">Граждане и юридические лица в местах проведения на территории лесного фонда работ, культурно массовых и др. мероприятий обязаны иметь средства пожаротушения в соответствии с утвержденными нормами, а также содержать указанные средства в пожароопасный период в готовности, обеспечивающей их немедленное использование. </w:t>
      </w:r>
    </w:p>
    <w:p w:rsidR="00E72F69" w:rsidRDefault="0050201C" w:rsidP="0050201C">
      <w:pPr>
        <w:ind w:firstLine="851"/>
        <w:jc w:val="both"/>
        <w:rPr>
          <w:color w:val="000000"/>
          <w:sz w:val="28"/>
          <w:szCs w:val="28"/>
        </w:rPr>
      </w:pPr>
      <w:r w:rsidRPr="0050201C">
        <w:rPr>
          <w:sz w:val="28"/>
          <w:szCs w:val="28"/>
        </w:rPr>
        <w:t xml:space="preserve">В случае отсутствия утвержденных норм на указанные средства граждане и юридические лица обязаны иметь первичные средства пожаротушения, перечень и количество которых определяются лесхозом. </w:t>
      </w:r>
    </w:p>
    <w:p w:rsidR="003201D9" w:rsidRPr="003201D9" w:rsidRDefault="003201D9" w:rsidP="003201D9">
      <w:pPr>
        <w:jc w:val="both"/>
        <w:rPr>
          <w:sz w:val="28"/>
          <w:szCs w:val="28"/>
        </w:rPr>
      </w:pPr>
    </w:p>
    <w:p w:rsidR="002B5539" w:rsidRDefault="0050201C" w:rsidP="002B5539">
      <w:pPr>
        <w:ind w:firstLine="851"/>
        <w:jc w:val="center"/>
        <w:rPr>
          <w:color w:val="000000"/>
          <w:sz w:val="28"/>
          <w:szCs w:val="28"/>
        </w:rPr>
      </w:pPr>
      <w:r w:rsidRPr="002B5539">
        <w:rPr>
          <w:color w:val="000000"/>
          <w:sz w:val="28"/>
          <w:szCs w:val="28"/>
        </w:rPr>
        <w:t>1</w:t>
      </w:r>
      <w:r>
        <w:rPr>
          <w:color w:val="000000"/>
          <w:sz w:val="28"/>
          <w:szCs w:val="28"/>
        </w:rPr>
        <w:t>4</w:t>
      </w:r>
      <w:r w:rsidRPr="002B5539">
        <w:rPr>
          <w:color w:val="000000"/>
          <w:sz w:val="28"/>
          <w:szCs w:val="28"/>
        </w:rPr>
        <w:t xml:space="preserve"> </w:t>
      </w:r>
      <w:r w:rsidRPr="0050201C">
        <w:rPr>
          <w:color w:val="000000"/>
          <w:sz w:val="28"/>
          <w:szCs w:val="28"/>
        </w:rPr>
        <w:t>ПРЕДУПРЕДИТЕЛЬНЫЕ  ПРОТИВОПОЖАРНЫЕ МЕРОПРИЯТИЯ</w:t>
      </w:r>
    </w:p>
    <w:p w:rsidR="002B5539" w:rsidRPr="00551429" w:rsidRDefault="002B5539" w:rsidP="00551429">
      <w:pPr>
        <w:ind w:firstLine="709"/>
        <w:jc w:val="both"/>
        <w:rPr>
          <w:color w:val="000000"/>
          <w:sz w:val="28"/>
          <w:szCs w:val="28"/>
        </w:rPr>
      </w:pPr>
    </w:p>
    <w:p w:rsidR="0050201C" w:rsidRPr="0050201C" w:rsidRDefault="0050201C" w:rsidP="0050201C">
      <w:pPr>
        <w:ind w:firstLine="709"/>
        <w:jc w:val="both"/>
        <w:rPr>
          <w:sz w:val="28"/>
          <w:szCs w:val="28"/>
        </w:rPr>
      </w:pPr>
      <w:r w:rsidRPr="0050201C">
        <w:rPr>
          <w:sz w:val="28"/>
          <w:szCs w:val="28"/>
        </w:rPr>
        <w:t>Для повышения бдительности людей, работающих и посещающих леса, работниками лесного хозяйства и лесозаготовительной промышленности проводится техническая пропаганда в виде лекций, бесед, статей в газетах, радиопередач, специальных лозунгов и плакатов, демонстрации кинофильмов, организации добровольных пожарных дружин, «уголков леса» и др. Местными административными органами издаются специальные постановления об ответственности людей за соблюдение правил</w:t>
      </w:r>
      <w:r>
        <w:rPr>
          <w:sz w:val="28"/>
          <w:szCs w:val="28"/>
        </w:rPr>
        <w:t xml:space="preserve"> пожарной безопасности в лесах</w:t>
      </w:r>
      <w:r w:rsidRPr="0050201C">
        <w:rPr>
          <w:sz w:val="28"/>
          <w:szCs w:val="28"/>
        </w:rPr>
        <w:t>.</w:t>
      </w:r>
    </w:p>
    <w:p w:rsidR="0050201C" w:rsidRPr="0050201C" w:rsidRDefault="0050201C" w:rsidP="0050201C">
      <w:pPr>
        <w:ind w:firstLine="709"/>
        <w:jc w:val="both"/>
        <w:rPr>
          <w:sz w:val="28"/>
          <w:szCs w:val="28"/>
        </w:rPr>
      </w:pPr>
      <w:r w:rsidRPr="0050201C">
        <w:rPr>
          <w:sz w:val="28"/>
          <w:szCs w:val="28"/>
        </w:rPr>
        <w:t>Чтобы предупредить распространение возникшего очага огня, устраивают противопожарные полосы и канавы.</w:t>
      </w:r>
    </w:p>
    <w:p w:rsidR="0050201C" w:rsidRPr="0050201C" w:rsidRDefault="0050201C" w:rsidP="0050201C">
      <w:pPr>
        <w:ind w:firstLine="709"/>
        <w:jc w:val="both"/>
        <w:rPr>
          <w:sz w:val="28"/>
          <w:szCs w:val="28"/>
        </w:rPr>
      </w:pPr>
      <w:r w:rsidRPr="0050201C">
        <w:rPr>
          <w:sz w:val="28"/>
          <w:szCs w:val="28"/>
        </w:rPr>
        <w:t xml:space="preserve">Противопожарные полосы </w:t>
      </w:r>
      <w:r w:rsidR="00BF7B36" w:rsidRPr="00BF7B36">
        <w:rPr>
          <w:sz w:val="28"/>
          <w:szCs w:val="28"/>
        </w:rPr>
        <w:t>–</w:t>
      </w:r>
      <w:r w:rsidRPr="0050201C">
        <w:rPr>
          <w:sz w:val="28"/>
          <w:szCs w:val="28"/>
        </w:rPr>
        <w:t xml:space="preserve"> это  минерализованная поверхность почвы в виде узких полос, которые разделяют лесную территорию на изолированные участки, за пределы которых не может выйти низовой пожар. Защитные полосы создаются по границам расположенных в лесу построек, лесных складов, вокруг участков лесных культур, хвойных молодняков, вдоль железных, шоссейных, лесовозных и грунтовых дорог, на лесосеках с оставшейся на </w:t>
      </w:r>
      <w:r w:rsidRPr="0050201C">
        <w:rPr>
          <w:sz w:val="28"/>
          <w:szCs w:val="28"/>
        </w:rPr>
        <w:lastRenderedPageBreak/>
        <w:t>пожароопасный сезон заготовленной лесопродукцией и порубочными остатками, по границам лесных участков с сельскохозяйственными угодьями,  по просекам и  противопожарным разрывам. Ширина минерализованных полое от 1 до 2,5 м. Создаются они бульдозерами, тракторами, плугами и другими почвообрабатывающими орудиями.</w:t>
      </w:r>
    </w:p>
    <w:p w:rsidR="0050201C" w:rsidRPr="0050201C" w:rsidRDefault="0050201C" w:rsidP="0050201C">
      <w:pPr>
        <w:ind w:firstLine="709"/>
        <w:jc w:val="both"/>
        <w:rPr>
          <w:sz w:val="28"/>
          <w:szCs w:val="28"/>
        </w:rPr>
      </w:pPr>
      <w:r w:rsidRPr="0050201C">
        <w:rPr>
          <w:sz w:val="28"/>
          <w:szCs w:val="28"/>
        </w:rPr>
        <w:t>Минерализованные полосы вдоль путей транспорта прокладывают с двух сторон на расстоянии от кромки дороги: вдоль железных дорог 100</w:t>
      </w:r>
      <w:r w:rsidR="00BF7B36">
        <w:rPr>
          <w:sz w:val="28"/>
          <w:szCs w:val="28"/>
        </w:rPr>
        <w:t>-</w:t>
      </w:r>
      <w:r w:rsidRPr="0050201C">
        <w:rPr>
          <w:sz w:val="28"/>
          <w:szCs w:val="28"/>
        </w:rPr>
        <w:t>125 м и всех остальных дорог 5</w:t>
      </w:r>
      <w:r w:rsidR="00BF7B36">
        <w:rPr>
          <w:sz w:val="28"/>
          <w:szCs w:val="28"/>
        </w:rPr>
        <w:t>-</w:t>
      </w:r>
      <w:r w:rsidRPr="0050201C">
        <w:rPr>
          <w:sz w:val="28"/>
          <w:szCs w:val="28"/>
        </w:rPr>
        <w:t>10 м.</w:t>
      </w:r>
    </w:p>
    <w:p w:rsidR="0050201C" w:rsidRPr="0050201C" w:rsidRDefault="0050201C" w:rsidP="0050201C">
      <w:pPr>
        <w:ind w:firstLine="709"/>
        <w:jc w:val="both"/>
        <w:rPr>
          <w:sz w:val="28"/>
          <w:szCs w:val="28"/>
        </w:rPr>
      </w:pPr>
      <w:r w:rsidRPr="0050201C">
        <w:rPr>
          <w:sz w:val="28"/>
          <w:szCs w:val="28"/>
        </w:rPr>
        <w:t>Защитные канавы устраивают в тех местах, где существует опасность подземных пожаров. Канавы устраивают канавокопателями или экскаваторами шириной до I л и глубиной до минерального слоя.</w:t>
      </w:r>
    </w:p>
    <w:p w:rsidR="00503347" w:rsidRDefault="0050201C" w:rsidP="0050201C">
      <w:pPr>
        <w:ind w:firstLine="709"/>
        <w:jc w:val="both"/>
        <w:rPr>
          <w:sz w:val="28"/>
          <w:szCs w:val="28"/>
        </w:rPr>
      </w:pPr>
      <w:r w:rsidRPr="0050201C">
        <w:rPr>
          <w:sz w:val="28"/>
          <w:szCs w:val="28"/>
        </w:rPr>
        <w:t>Пожароопасные хвойные таежные массивы разделяются противопожарными ра</w:t>
      </w:r>
      <w:r w:rsidR="00BF7B36">
        <w:rPr>
          <w:sz w:val="28"/>
          <w:szCs w:val="28"/>
        </w:rPr>
        <w:t>зрывами.</w:t>
      </w:r>
      <w:r w:rsidRPr="0050201C">
        <w:rPr>
          <w:sz w:val="28"/>
          <w:szCs w:val="28"/>
        </w:rPr>
        <w:t xml:space="preserve"> Это полосы шириной 10</w:t>
      </w:r>
      <w:r w:rsidR="00BF7B36">
        <w:rPr>
          <w:sz w:val="28"/>
          <w:szCs w:val="28"/>
        </w:rPr>
        <w:t>-</w:t>
      </w:r>
      <w:r w:rsidRPr="0050201C">
        <w:rPr>
          <w:sz w:val="28"/>
          <w:szCs w:val="28"/>
        </w:rPr>
        <w:t>20 м, на которых сплошь вырублен лес и по центру проведены минерализованные полосы. Расстояние между противоп</w:t>
      </w:r>
      <w:r w:rsidR="00BF7B36">
        <w:rPr>
          <w:sz w:val="28"/>
          <w:szCs w:val="28"/>
        </w:rPr>
        <w:t>ожарными разрывами составляет 8-</w:t>
      </w:r>
      <w:r w:rsidRPr="0050201C">
        <w:rPr>
          <w:sz w:val="28"/>
          <w:szCs w:val="28"/>
        </w:rPr>
        <w:t>12 км. Противопожарные разрывы должны дополнять естественные разрывы (реки, озера, безлесные пространства и др.).</w:t>
      </w: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3347" w:rsidRDefault="00503347" w:rsidP="003E1B6A">
      <w:pPr>
        <w:ind w:firstLine="709"/>
        <w:jc w:val="both"/>
        <w:rPr>
          <w:sz w:val="28"/>
          <w:szCs w:val="28"/>
        </w:rPr>
      </w:pPr>
    </w:p>
    <w:p w:rsidR="0050201C" w:rsidRDefault="0050201C" w:rsidP="003E1B6A">
      <w:pPr>
        <w:ind w:firstLine="709"/>
        <w:jc w:val="both"/>
        <w:rPr>
          <w:sz w:val="28"/>
          <w:szCs w:val="28"/>
        </w:rPr>
      </w:pPr>
    </w:p>
    <w:p w:rsidR="0050201C" w:rsidRDefault="0050201C" w:rsidP="003E1B6A">
      <w:pPr>
        <w:ind w:firstLine="709"/>
        <w:jc w:val="both"/>
        <w:rPr>
          <w:sz w:val="28"/>
          <w:szCs w:val="28"/>
        </w:rPr>
      </w:pPr>
    </w:p>
    <w:p w:rsidR="0050201C" w:rsidRDefault="0050201C" w:rsidP="003E1B6A">
      <w:pPr>
        <w:ind w:firstLine="709"/>
        <w:jc w:val="both"/>
        <w:rPr>
          <w:sz w:val="28"/>
          <w:szCs w:val="28"/>
        </w:rPr>
      </w:pPr>
    </w:p>
    <w:p w:rsidR="0050201C" w:rsidRPr="003E1B6A" w:rsidRDefault="0050201C" w:rsidP="003E1B6A">
      <w:pPr>
        <w:ind w:firstLine="709"/>
        <w:jc w:val="both"/>
        <w:rPr>
          <w:sz w:val="28"/>
          <w:szCs w:val="28"/>
        </w:rPr>
      </w:pPr>
    </w:p>
    <w:p w:rsidR="002E0C5B" w:rsidRPr="002E0C5B" w:rsidRDefault="002E0C5B" w:rsidP="002E0C5B">
      <w:pPr>
        <w:pStyle w:val="Style2"/>
        <w:widowControl/>
        <w:spacing w:line="240" w:lineRule="auto"/>
        <w:ind w:firstLine="0"/>
        <w:jc w:val="center"/>
        <w:rPr>
          <w:sz w:val="28"/>
          <w:szCs w:val="28"/>
        </w:rPr>
      </w:pPr>
      <w:r w:rsidRPr="002E0C5B">
        <w:rPr>
          <w:sz w:val="28"/>
          <w:szCs w:val="28"/>
        </w:rPr>
        <w:lastRenderedPageBreak/>
        <w:t>СПИСОК РЕКОМЕНДУЕМОЙ ЛИТЕРАТУРЫ</w:t>
      </w:r>
    </w:p>
    <w:p w:rsidR="002E0C5B" w:rsidRPr="002E0C5B" w:rsidRDefault="002E0C5B" w:rsidP="002E0C5B">
      <w:pPr>
        <w:pStyle w:val="a4"/>
        <w:spacing w:after="0"/>
        <w:jc w:val="both"/>
        <w:rPr>
          <w:sz w:val="28"/>
          <w:szCs w:val="28"/>
        </w:rPr>
      </w:pPr>
    </w:p>
    <w:p w:rsidR="002E0C5B" w:rsidRPr="002E0C5B" w:rsidRDefault="002E0C5B" w:rsidP="002E0C5B">
      <w:pPr>
        <w:tabs>
          <w:tab w:val="left" w:pos="5068"/>
        </w:tabs>
        <w:ind w:firstLine="709"/>
        <w:jc w:val="center"/>
        <w:rPr>
          <w:sz w:val="28"/>
          <w:szCs w:val="28"/>
        </w:rPr>
      </w:pPr>
      <w:r w:rsidRPr="002E0C5B">
        <w:rPr>
          <w:sz w:val="28"/>
          <w:szCs w:val="28"/>
        </w:rPr>
        <w:t>Основная</w:t>
      </w:r>
    </w:p>
    <w:p w:rsidR="0050201C" w:rsidRPr="0050201C" w:rsidRDefault="0050201C" w:rsidP="0050201C">
      <w:pPr>
        <w:tabs>
          <w:tab w:val="left" w:pos="5068"/>
        </w:tabs>
        <w:ind w:firstLine="709"/>
        <w:jc w:val="both"/>
        <w:rPr>
          <w:bCs/>
          <w:sz w:val="28"/>
          <w:szCs w:val="28"/>
        </w:rPr>
      </w:pPr>
      <w:r w:rsidRPr="0050201C">
        <w:rPr>
          <w:bCs/>
          <w:sz w:val="28"/>
          <w:szCs w:val="28"/>
        </w:rPr>
        <w:t>1 П. С. Погребняк Общее лесоводство / П. С. Погребняк – М.: Книга по Требованию, 2012. – 440 с.</w:t>
      </w:r>
    </w:p>
    <w:p w:rsidR="0050201C" w:rsidRPr="0050201C" w:rsidRDefault="0050201C" w:rsidP="0050201C">
      <w:pPr>
        <w:tabs>
          <w:tab w:val="left" w:pos="5068"/>
        </w:tabs>
        <w:ind w:firstLine="709"/>
        <w:jc w:val="both"/>
        <w:rPr>
          <w:bCs/>
          <w:sz w:val="28"/>
          <w:szCs w:val="28"/>
        </w:rPr>
      </w:pPr>
      <w:r w:rsidRPr="0050201C">
        <w:rPr>
          <w:bCs/>
          <w:sz w:val="28"/>
          <w:szCs w:val="28"/>
        </w:rPr>
        <w:t>2 Ковязин В.Ф. с соавт. Основы лесного хозяйства и таксации леса: Учебное пособие.- СПб.: Изд. «Лань», 2008.</w:t>
      </w:r>
    </w:p>
    <w:p w:rsidR="0050201C" w:rsidRPr="0050201C" w:rsidRDefault="0050201C" w:rsidP="0050201C">
      <w:pPr>
        <w:tabs>
          <w:tab w:val="left" w:pos="5068"/>
        </w:tabs>
        <w:ind w:firstLine="709"/>
        <w:jc w:val="both"/>
        <w:rPr>
          <w:bCs/>
          <w:sz w:val="28"/>
          <w:szCs w:val="28"/>
        </w:rPr>
      </w:pPr>
      <w:r w:rsidRPr="0050201C">
        <w:rPr>
          <w:bCs/>
          <w:sz w:val="28"/>
          <w:szCs w:val="28"/>
        </w:rPr>
        <w:t>3 Лесозаготовка : практ. рук. / [сост. Ю.А. Бит]. – СПб. : ПРОФИКС, 2007. – 266 с.</w:t>
      </w:r>
    </w:p>
    <w:p w:rsidR="0050201C" w:rsidRPr="0050201C" w:rsidRDefault="0050201C" w:rsidP="0050201C">
      <w:pPr>
        <w:tabs>
          <w:tab w:val="left" w:pos="5068"/>
        </w:tabs>
        <w:ind w:firstLine="709"/>
        <w:jc w:val="both"/>
        <w:rPr>
          <w:bCs/>
          <w:sz w:val="28"/>
          <w:szCs w:val="28"/>
        </w:rPr>
      </w:pPr>
      <w:r w:rsidRPr="0050201C">
        <w:rPr>
          <w:bCs/>
          <w:sz w:val="28"/>
          <w:szCs w:val="28"/>
        </w:rPr>
        <w:t>4 Лесоэксплуатация : учеб. / [В.И. Патякин, Э.О. Салминен, Ю.А. Бит и др.]. – М. : Академия, 2006. – 317 с.</w:t>
      </w:r>
    </w:p>
    <w:p w:rsidR="0050201C" w:rsidRPr="0050201C" w:rsidRDefault="0050201C" w:rsidP="0050201C">
      <w:pPr>
        <w:tabs>
          <w:tab w:val="left" w:pos="5068"/>
        </w:tabs>
        <w:ind w:firstLine="709"/>
        <w:jc w:val="both"/>
        <w:rPr>
          <w:bCs/>
          <w:sz w:val="28"/>
          <w:szCs w:val="28"/>
        </w:rPr>
      </w:pPr>
      <w:r w:rsidRPr="0050201C">
        <w:rPr>
          <w:bCs/>
          <w:sz w:val="28"/>
          <w:szCs w:val="28"/>
        </w:rPr>
        <w:t>5 Тихонов А.С. Лесоводство: Учебное пособие для студентов. – Калуга: Издательский педагогический центр «Гриф», 2005. – 400 с.</w:t>
      </w:r>
    </w:p>
    <w:p w:rsidR="0050201C" w:rsidRPr="0050201C" w:rsidRDefault="0050201C" w:rsidP="0050201C">
      <w:pPr>
        <w:tabs>
          <w:tab w:val="left" w:pos="5068"/>
        </w:tabs>
        <w:ind w:firstLine="709"/>
        <w:jc w:val="both"/>
        <w:rPr>
          <w:bCs/>
          <w:sz w:val="28"/>
          <w:szCs w:val="28"/>
        </w:rPr>
      </w:pPr>
      <w:r w:rsidRPr="0050201C">
        <w:rPr>
          <w:bCs/>
          <w:sz w:val="28"/>
          <w:szCs w:val="28"/>
        </w:rPr>
        <w:t>6 Наставление по рубкам ухода в лесах Республики Казахстан. Каз.НИЛХА, 200</w:t>
      </w:r>
      <w:r>
        <w:rPr>
          <w:bCs/>
          <w:sz w:val="28"/>
          <w:szCs w:val="28"/>
        </w:rPr>
        <w:t>5</w:t>
      </w:r>
      <w:r w:rsidRPr="0050201C">
        <w:rPr>
          <w:bCs/>
          <w:sz w:val="28"/>
          <w:szCs w:val="28"/>
        </w:rPr>
        <w:t>.</w:t>
      </w:r>
    </w:p>
    <w:p w:rsidR="0050201C" w:rsidRPr="0050201C" w:rsidRDefault="0050201C" w:rsidP="0050201C">
      <w:pPr>
        <w:tabs>
          <w:tab w:val="left" w:pos="5068"/>
        </w:tabs>
        <w:ind w:firstLine="709"/>
        <w:jc w:val="both"/>
        <w:rPr>
          <w:bCs/>
          <w:sz w:val="28"/>
          <w:szCs w:val="28"/>
        </w:rPr>
      </w:pPr>
      <w:r w:rsidRPr="0050201C">
        <w:rPr>
          <w:bCs/>
          <w:sz w:val="28"/>
          <w:szCs w:val="28"/>
        </w:rPr>
        <w:t>7 Руководство по учету и оценке второстепенных лесных ресурсов и продуктов побочного лесопользования / [разраб.: Л.Е. Курлович и др.]. – Пушкино (Моск. обл.) : ВНИИЛМ, 200</w:t>
      </w:r>
      <w:r>
        <w:rPr>
          <w:bCs/>
          <w:sz w:val="28"/>
          <w:szCs w:val="28"/>
        </w:rPr>
        <w:t>6</w:t>
      </w:r>
      <w:r w:rsidRPr="0050201C">
        <w:rPr>
          <w:bCs/>
          <w:sz w:val="28"/>
          <w:szCs w:val="28"/>
        </w:rPr>
        <w:t>. – 315 с.</w:t>
      </w:r>
    </w:p>
    <w:p w:rsidR="0050201C" w:rsidRPr="0050201C" w:rsidRDefault="0050201C" w:rsidP="0050201C">
      <w:pPr>
        <w:tabs>
          <w:tab w:val="left" w:pos="5068"/>
        </w:tabs>
        <w:ind w:firstLine="709"/>
        <w:jc w:val="both"/>
        <w:rPr>
          <w:bCs/>
          <w:sz w:val="28"/>
          <w:szCs w:val="28"/>
        </w:rPr>
      </w:pPr>
      <w:r>
        <w:rPr>
          <w:bCs/>
          <w:sz w:val="28"/>
          <w:szCs w:val="28"/>
        </w:rPr>
        <w:t>8</w:t>
      </w:r>
      <w:r w:rsidRPr="0050201C">
        <w:rPr>
          <w:bCs/>
          <w:sz w:val="28"/>
          <w:szCs w:val="28"/>
        </w:rPr>
        <w:t xml:space="preserve"> Лесной кодекс Республики Казахстан. – Астана, 2003.</w:t>
      </w:r>
    </w:p>
    <w:p w:rsidR="002E0C5B" w:rsidRPr="000A1728" w:rsidRDefault="0050201C" w:rsidP="0050201C">
      <w:pPr>
        <w:tabs>
          <w:tab w:val="left" w:pos="5068"/>
        </w:tabs>
        <w:ind w:firstLine="709"/>
        <w:jc w:val="both"/>
        <w:rPr>
          <w:sz w:val="28"/>
          <w:szCs w:val="28"/>
        </w:rPr>
      </w:pPr>
      <w:r>
        <w:rPr>
          <w:bCs/>
          <w:sz w:val="28"/>
          <w:szCs w:val="28"/>
        </w:rPr>
        <w:t>9</w:t>
      </w:r>
      <w:r w:rsidRPr="0050201C">
        <w:rPr>
          <w:bCs/>
          <w:sz w:val="28"/>
          <w:szCs w:val="28"/>
        </w:rPr>
        <w:t xml:space="preserve"> Мартынов А.Н., Ковязин В.Ф., Аникин А.С.   Основы лесного хозяйства. Экология леса: Учебное пособие для студентов специальностей 260100, 311100. – СПб.: СПбГЛТА, 2003. – 64 с.</w:t>
      </w:r>
    </w:p>
    <w:p w:rsidR="002E0C5B" w:rsidRPr="002E0C5B" w:rsidRDefault="002E0C5B" w:rsidP="002E0C5B">
      <w:pPr>
        <w:tabs>
          <w:tab w:val="left" w:pos="5068"/>
        </w:tabs>
        <w:jc w:val="both"/>
        <w:rPr>
          <w:sz w:val="28"/>
          <w:szCs w:val="28"/>
        </w:rPr>
      </w:pPr>
    </w:p>
    <w:p w:rsidR="002E0C5B" w:rsidRPr="002E0C5B" w:rsidRDefault="002E0C5B" w:rsidP="002E0C5B">
      <w:pPr>
        <w:tabs>
          <w:tab w:val="left" w:pos="5068"/>
        </w:tabs>
        <w:ind w:firstLine="709"/>
        <w:jc w:val="center"/>
        <w:rPr>
          <w:sz w:val="28"/>
          <w:szCs w:val="28"/>
        </w:rPr>
      </w:pPr>
      <w:r w:rsidRPr="002E0C5B">
        <w:rPr>
          <w:sz w:val="28"/>
          <w:szCs w:val="28"/>
        </w:rPr>
        <w:t>Дополнительная</w:t>
      </w:r>
    </w:p>
    <w:p w:rsidR="0050201C" w:rsidRPr="0050201C" w:rsidRDefault="0050201C" w:rsidP="0050201C">
      <w:pPr>
        <w:ind w:firstLine="709"/>
        <w:jc w:val="both"/>
        <w:rPr>
          <w:color w:val="000000"/>
          <w:sz w:val="28"/>
          <w:szCs w:val="28"/>
        </w:rPr>
      </w:pPr>
      <w:r w:rsidRPr="0050201C">
        <w:rPr>
          <w:color w:val="000000"/>
          <w:sz w:val="28"/>
          <w:szCs w:val="28"/>
        </w:rPr>
        <w:t>1</w:t>
      </w:r>
      <w:r>
        <w:rPr>
          <w:color w:val="000000"/>
          <w:sz w:val="28"/>
          <w:szCs w:val="28"/>
        </w:rPr>
        <w:t>0</w:t>
      </w:r>
      <w:r w:rsidRPr="0050201C">
        <w:rPr>
          <w:color w:val="000000"/>
          <w:sz w:val="28"/>
          <w:szCs w:val="28"/>
        </w:rPr>
        <w:t xml:space="preserve"> Луганский Н.А., Залесов С.В. и др. Лесоводство – Екатеринбург, 2001.</w:t>
      </w:r>
    </w:p>
    <w:p w:rsidR="0050201C" w:rsidRPr="0050201C" w:rsidRDefault="0050201C" w:rsidP="0050201C">
      <w:pPr>
        <w:ind w:firstLine="709"/>
        <w:jc w:val="both"/>
        <w:rPr>
          <w:color w:val="000000"/>
          <w:sz w:val="28"/>
          <w:szCs w:val="28"/>
        </w:rPr>
      </w:pPr>
      <w:r>
        <w:rPr>
          <w:color w:val="000000"/>
          <w:sz w:val="28"/>
          <w:szCs w:val="28"/>
        </w:rPr>
        <w:t>11</w:t>
      </w:r>
      <w:r w:rsidRPr="0050201C">
        <w:rPr>
          <w:color w:val="000000"/>
          <w:sz w:val="28"/>
          <w:szCs w:val="28"/>
        </w:rPr>
        <w:t xml:space="preserve"> Байзаков С.Б. Токтасынов Ж.Н. и др. Леса и лесное хозяйство Казахстана. Алматы, 1996.</w:t>
      </w:r>
    </w:p>
    <w:p w:rsidR="0050201C" w:rsidRPr="0050201C" w:rsidRDefault="0050201C" w:rsidP="0050201C">
      <w:pPr>
        <w:ind w:firstLine="709"/>
        <w:jc w:val="both"/>
        <w:rPr>
          <w:color w:val="000000"/>
          <w:sz w:val="28"/>
          <w:szCs w:val="28"/>
        </w:rPr>
      </w:pPr>
      <w:r>
        <w:rPr>
          <w:color w:val="000000"/>
          <w:sz w:val="28"/>
          <w:szCs w:val="28"/>
        </w:rPr>
        <w:t>12</w:t>
      </w:r>
      <w:r w:rsidRPr="0050201C">
        <w:rPr>
          <w:color w:val="000000"/>
          <w:sz w:val="28"/>
          <w:szCs w:val="28"/>
        </w:rPr>
        <w:t xml:space="preserve"> Мелехов И.С. Лесоводство. – М., 1989.</w:t>
      </w:r>
    </w:p>
    <w:p w:rsidR="0050201C" w:rsidRPr="0050201C" w:rsidRDefault="0050201C" w:rsidP="0050201C">
      <w:pPr>
        <w:ind w:firstLine="709"/>
        <w:jc w:val="both"/>
        <w:rPr>
          <w:color w:val="000000"/>
          <w:sz w:val="28"/>
          <w:szCs w:val="28"/>
        </w:rPr>
      </w:pPr>
      <w:r>
        <w:rPr>
          <w:color w:val="000000"/>
          <w:sz w:val="28"/>
          <w:szCs w:val="28"/>
        </w:rPr>
        <w:t>13</w:t>
      </w:r>
      <w:r w:rsidRPr="0050201C">
        <w:rPr>
          <w:color w:val="000000"/>
          <w:sz w:val="28"/>
          <w:szCs w:val="28"/>
        </w:rPr>
        <w:t xml:space="preserve"> Телишевский Д.А. Комплексное использование недревесной продукции леса / Д.А. Телишевский. – 2-е изд., перераб. и доп. – М. : Легкая промышленность, 1986. – 261 с.</w:t>
      </w:r>
    </w:p>
    <w:p w:rsidR="0050201C" w:rsidRPr="0050201C" w:rsidRDefault="0050201C" w:rsidP="0050201C">
      <w:pPr>
        <w:ind w:firstLine="709"/>
        <w:jc w:val="both"/>
        <w:rPr>
          <w:color w:val="000000"/>
          <w:sz w:val="28"/>
          <w:szCs w:val="28"/>
        </w:rPr>
      </w:pPr>
      <w:r>
        <w:rPr>
          <w:color w:val="000000"/>
          <w:sz w:val="28"/>
          <w:szCs w:val="28"/>
        </w:rPr>
        <w:t>14</w:t>
      </w:r>
      <w:r w:rsidRPr="0050201C">
        <w:rPr>
          <w:color w:val="000000"/>
          <w:sz w:val="28"/>
          <w:szCs w:val="28"/>
        </w:rPr>
        <w:t xml:space="preserve"> Атрохин В.Г., Иевинь И.К. Рубки ухода и промежуточное пользование.-М., 1985.</w:t>
      </w:r>
    </w:p>
    <w:p w:rsidR="0050201C" w:rsidRPr="0050201C" w:rsidRDefault="0050201C" w:rsidP="0050201C">
      <w:pPr>
        <w:ind w:firstLine="709"/>
        <w:jc w:val="both"/>
        <w:rPr>
          <w:color w:val="000000"/>
          <w:sz w:val="28"/>
          <w:szCs w:val="28"/>
        </w:rPr>
      </w:pPr>
      <w:r>
        <w:rPr>
          <w:color w:val="000000"/>
          <w:sz w:val="28"/>
          <w:szCs w:val="28"/>
        </w:rPr>
        <w:t>15</w:t>
      </w:r>
      <w:r w:rsidRPr="0050201C">
        <w:rPr>
          <w:color w:val="000000"/>
          <w:sz w:val="28"/>
          <w:szCs w:val="28"/>
        </w:rPr>
        <w:t xml:space="preserve"> Вторичные материальные ресурсы лесной и деревообрабатывающей промышленности : (образование и использование) : справ. / [сост. Б.П. Васильев и др.]. - М. : Экономика, 1983. - 217 с.</w:t>
      </w:r>
    </w:p>
    <w:p w:rsidR="0050201C" w:rsidRPr="0050201C" w:rsidRDefault="0050201C" w:rsidP="0050201C">
      <w:pPr>
        <w:ind w:firstLine="709"/>
        <w:jc w:val="both"/>
        <w:rPr>
          <w:color w:val="000000"/>
          <w:sz w:val="28"/>
          <w:szCs w:val="28"/>
        </w:rPr>
      </w:pPr>
      <w:r>
        <w:rPr>
          <w:color w:val="000000"/>
          <w:sz w:val="28"/>
          <w:szCs w:val="28"/>
        </w:rPr>
        <w:t>16</w:t>
      </w:r>
      <w:r w:rsidRPr="0050201C">
        <w:rPr>
          <w:color w:val="000000"/>
          <w:sz w:val="28"/>
          <w:szCs w:val="28"/>
        </w:rPr>
        <w:t xml:space="preserve"> Белов С.В. Лесоводство.-М., 1983</w:t>
      </w:r>
    </w:p>
    <w:p w:rsidR="0050201C" w:rsidRPr="0050201C" w:rsidRDefault="0050201C" w:rsidP="0050201C">
      <w:pPr>
        <w:ind w:firstLine="709"/>
        <w:jc w:val="both"/>
        <w:rPr>
          <w:color w:val="000000"/>
          <w:sz w:val="28"/>
          <w:szCs w:val="28"/>
        </w:rPr>
      </w:pPr>
      <w:r>
        <w:rPr>
          <w:color w:val="000000"/>
          <w:sz w:val="28"/>
          <w:szCs w:val="28"/>
        </w:rPr>
        <w:t>17</w:t>
      </w:r>
      <w:r w:rsidRPr="0050201C">
        <w:rPr>
          <w:color w:val="000000"/>
          <w:sz w:val="28"/>
          <w:szCs w:val="28"/>
        </w:rPr>
        <w:t xml:space="preserve"> Побочные пользования в лесах СССР / Н.А. Обозов и др. – М. : Лесная промышленность, 1971. – 152 с.</w:t>
      </w:r>
    </w:p>
    <w:p w:rsidR="0050201C" w:rsidRPr="0050201C" w:rsidRDefault="0050201C" w:rsidP="0050201C">
      <w:pPr>
        <w:ind w:firstLine="709"/>
        <w:jc w:val="both"/>
        <w:rPr>
          <w:color w:val="000000"/>
          <w:sz w:val="28"/>
          <w:szCs w:val="28"/>
        </w:rPr>
      </w:pPr>
      <w:r>
        <w:rPr>
          <w:color w:val="000000"/>
          <w:sz w:val="28"/>
          <w:szCs w:val="28"/>
        </w:rPr>
        <w:t>18</w:t>
      </w:r>
      <w:r w:rsidRPr="0050201C">
        <w:rPr>
          <w:color w:val="000000"/>
          <w:sz w:val="28"/>
          <w:szCs w:val="28"/>
        </w:rPr>
        <w:t xml:space="preserve">  Морозов Г.Ф. Учение о лесе. Изд.5.-М.,Л., 1949.</w:t>
      </w:r>
    </w:p>
    <w:p w:rsidR="0050201C" w:rsidRPr="0050201C" w:rsidRDefault="0050201C" w:rsidP="0050201C">
      <w:pPr>
        <w:ind w:firstLine="709"/>
        <w:jc w:val="both"/>
        <w:rPr>
          <w:color w:val="000000"/>
          <w:sz w:val="28"/>
          <w:szCs w:val="28"/>
        </w:rPr>
      </w:pPr>
      <w:r>
        <w:rPr>
          <w:color w:val="000000"/>
          <w:sz w:val="28"/>
          <w:szCs w:val="28"/>
        </w:rPr>
        <w:t xml:space="preserve">19 </w:t>
      </w:r>
      <w:r w:rsidRPr="0050201C">
        <w:rPr>
          <w:color w:val="000000"/>
          <w:sz w:val="28"/>
          <w:szCs w:val="28"/>
        </w:rPr>
        <w:t>Журнал «Вестник Московского государственного</w:t>
      </w:r>
      <w:r>
        <w:rPr>
          <w:color w:val="000000"/>
          <w:sz w:val="28"/>
          <w:szCs w:val="28"/>
        </w:rPr>
        <w:t xml:space="preserve"> </w:t>
      </w:r>
      <w:r w:rsidRPr="0050201C">
        <w:rPr>
          <w:color w:val="000000"/>
          <w:sz w:val="28"/>
          <w:szCs w:val="28"/>
        </w:rPr>
        <w:t>университета леса – Лесной вестник» / под общ. ред. А. Н. Обливина – М.: Издательство МГУЛ, 2012. - № 2,5. – 160 с.</w:t>
      </w:r>
    </w:p>
    <w:p w:rsidR="00E64CF8" w:rsidRPr="0050201C" w:rsidRDefault="0050201C" w:rsidP="0050201C">
      <w:pPr>
        <w:ind w:firstLine="709"/>
        <w:jc w:val="both"/>
        <w:rPr>
          <w:color w:val="000000"/>
          <w:sz w:val="28"/>
          <w:szCs w:val="28"/>
        </w:rPr>
      </w:pPr>
      <w:r w:rsidRPr="0050201C">
        <w:rPr>
          <w:color w:val="000000"/>
          <w:sz w:val="28"/>
          <w:szCs w:val="28"/>
        </w:rPr>
        <w:t>11 Журнал ЛЕСПРОМ Информ / под общ. ред. М.С. Пируса – «СЗA Прессинформ», 2012. – № 8,9. – 65 с.</w:t>
      </w:r>
    </w:p>
    <w:p w:rsidR="00552F73" w:rsidRPr="002E0C5B" w:rsidRDefault="00552F73" w:rsidP="00552F73">
      <w:pPr>
        <w:ind w:firstLine="709"/>
        <w:jc w:val="center"/>
        <w:rPr>
          <w:caps/>
          <w:sz w:val="28"/>
          <w:szCs w:val="28"/>
        </w:rPr>
      </w:pPr>
      <w:r w:rsidRPr="002E0C5B">
        <w:rPr>
          <w:caps/>
          <w:sz w:val="28"/>
          <w:szCs w:val="28"/>
        </w:rPr>
        <w:lastRenderedPageBreak/>
        <w:t>ПРИЛОЖЕНИЕ 1</w:t>
      </w:r>
    </w:p>
    <w:p w:rsidR="00552F73" w:rsidRPr="002E0C5B" w:rsidRDefault="00552F73" w:rsidP="00552F73">
      <w:pPr>
        <w:ind w:firstLine="709"/>
        <w:jc w:val="center"/>
        <w:rPr>
          <w:caps/>
          <w:sz w:val="28"/>
          <w:szCs w:val="28"/>
        </w:rPr>
      </w:pPr>
    </w:p>
    <w:p w:rsidR="00552F73" w:rsidRPr="002E0C5B" w:rsidRDefault="00552F73" w:rsidP="00552F73">
      <w:pPr>
        <w:ind w:firstLine="709"/>
        <w:jc w:val="center"/>
        <w:rPr>
          <w:b/>
          <w:sz w:val="28"/>
          <w:szCs w:val="28"/>
        </w:rPr>
      </w:pPr>
      <w:r w:rsidRPr="002E0C5B">
        <w:rPr>
          <w:b/>
          <w:sz w:val="28"/>
          <w:szCs w:val="28"/>
        </w:rPr>
        <w:t>Перечень тем, изучаемых студентами самостоятельно</w:t>
      </w:r>
    </w:p>
    <w:p w:rsidR="00552F73" w:rsidRPr="002E0C5B" w:rsidRDefault="00552F73" w:rsidP="00552F73">
      <w:pPr>
        <w:ind w:firstLine="709"/>
        <w:jc w:val="center"/>
        <w:rPr>
          <w:b/>
          <w:sz w:val="28"/>
          <w:szCs w:val="28"/>
        </w:rPr>
      </w:pPr>
    </w:p>
    <w:p w:rsidR="00552F73" w:rsidRPr="009C45D1" w:rsidRDefault="002E0C5B" w:rsidP="002E0C5B">
      <w:pPr>
        <w:ind w:firstLine="709"/>
        <w:jc w:val="both"/>
        <w:rPr>
          <w:sz w:val="28"/>
          <w:szCs w:val="28"/>
        </w:rPr>
      </w:pPr>
      <w:r w:rsidRPr="009C45D1">
        <w:rPr>
          <w:sz w:val="28"/>
          <w:szCs w:val="28"/>
        </w:rPr>
        <w:t xml:space="preserve">1) </w:t>
      </w:r>
      <w:r w:rsidR="00731811" w:rsidRPr="00731811">
        <w:rPr>
          <w:color w:val="000000"/>
          <w:sz w:val="28"/>
          <w:szCs w:val="28"/>
        </w:rPr>
        <w:t>Леса и заповедники Казахстана</w:t>
      </w:r>
    </w:p>
    <w:p w:rsidR="00552F73" w:rsidRPr="009C45D1" w:rsidRDefault="002E0C5B" w:rsidP="002E0C5B">
      <w:pPr>
        <w:ind w:firstLine="709"/>
        <w:jc w:val="both"/>
        <w:rPr>
          <w:sz w:val="28"/>
          <w:szCs w:val="28"/>
        </w:rPr>
      </w:pPr>
      <w:r w:rsidRPr="009C45D1">
        <w:rPr>
          <w:sz w:val="28"/>
          <w:szCs w:val="28"/>
        </w:rPr>
        <w:t xml:space="preserve">2) </w:t>
      </w:r>
      <w:r w:rsidR="00731811" w:rsidRPr="00731811">
        <w:rPr>
          <w:color w:val="000000"/>
          <w:sz w:val="28"/>
          <w:szCs w:val="28"/>
        </w:rPr>
        <w:t>Составление схемы строения чистого и смешанного древостоя  по Крафту (М  1:200)</w:t>
      </w:r>
    </w:p>
    <w:p w:rsidR="00552F73" w:rsidRPr="009C45D1" w:rsidRDefault="002E0C5B" w:rsidP="002E0C5B">
      <w:pPr>
        <w:ind w:firstLine="709"/>
        <w:jc w:val="both"/>
        <w:rPr>
          <w:sz w:val="28"/>
          <w:szCs w:val="28"/>
        </w:rPr>
      </w:pPr>
      <w:r w:rsidRPr="009C45D1">
        <w:rPr>
          <w:sz w:val="28"/>
          <w:szCs w:val="28"/>
        </w:rPr>
        <w:t xml:space="preserve">3) </w:t>
      </w:r>
      <w:r w:rsidR="00731811" w:rsidRPr="00731811">
        <w:rPr>
          <w:sz w:val="28"/>
          <w:szCs w:val="28"/>
        </w:rPr>
        <w:t>Составление  схемы строения леса, включая  в него всех компонентов</w:t>
      </w:r>
    </w:p>
    <w:p w:rsidR="00552F73" w:rsidRPr="009C45D1" w:rsidRDefault="002E0C5B" w:rsidP="002E0C5B">
      <w:pPr>
        <w:pStyle w:val="af2"/>
        <w:spacing w:after="0" w:line="240" w:lineRule="auto"/>
        <w:ind w:left="0" w:firstLine="709"/>
        <w:jc w:val="both"/>
        <w:rPr>
          <w:rFonts w:ascii="Times New Roman" w:hAnsi="Times New Roman"/>
          <w:sz w:val="28"/>
          <w:szCs w:val="28"/>
        </w:rPr>
      </w:pPr>
      <w:r w:rsidRPr="009C45D1">
        <w:rPr>
          <w:rFonts w:ascii="Times New Roman" w:hAnsi="Times New Roman"/>
          <w:sz w:val="28"/>
          <w:szCs w:val="28"/>
        </w:rPr>
        <w:t xml:space="preserve">4) </w:t>
      </w:r>
      <w:r w:rsidR="00566C33" w:rsidRPr="00566C33">
        <w:rPr>
          <w:rFonts w:ascii="Times New Roman" w:hAnsi="Times New Roman"/>
          <w:color w:val="000000"/>
          <w:sz w:val="28"/>
          <w:szCs w:val="28"/>
        </w:rPr>
        <w:t>Составление  схемы  основного  элемента леса  с указанием его определения</w:t>
      </w:r>
    </w:p>
    <w:p w:rsidR="00552F73" w:rsidRPr="009C45D1" w:rsidRDefault="002E0C5B" w:rsidP="002E0C5B">
      <w:pPr>
        <w:pStyle w:val="af2"/>
        <w:spacing w:after="0" w:line="240" w:lineRule="auto"/>
        <w:ind w:left="0" w:firstLine="709"/>
        <w:jc w:val="both"/>
        <w:rPr>
          <w:rFonts w:ascii="Times New Roman" w:hAnsi="Times New Roman"/>
          <w:sz w:val="28"/>
          <w:szCs w:val="28"/>
        </w:rPr>
      </w:pPr>
      <w:r w:rsidRPr="009C45D1">
        <w:rPr>
          <w:rFonts w:ascii="Times New Roman" w:hAnsi="Times New Roman"/>
          <w:sz w:val="28"/>
          <w:szCs w:val="28"/>
        </w:rPr>
        <w:t xml:space="preserve">5) </w:t>
      </w:r>
      <w:r w:rsidR="00566C33" w:rsidRPr="00566C33">
        <w:rPr>
          <w:rFonts w:ascii="Times New Roman" w:hAnsi="Times New Roman"/>
          <w:sz w:val="28"/>
          <w:szCs w:val="28"/>
        </w:rPr>
        <w:t>Составление  схемы формирования почв в горах  и влияние экспозиции на состав леса</w:t>
      </w:r>
    </w:p>
    <w:p w:rsidR="00552F73" w:rsidRDefault="002E0C5B" w:rsidP="002E0C5B">
      <w:pPr>
        <w:pStyle w:val="af2"/>
        <w:spacing w:after="0" w:line="240" w:lineRule="auto"/>
        <w:ind w:left="0" w:firstLine="709"/>
        <w:jc w:val="both"/>
        <w:rPr>
          <w:rFonts w:ascii="Times New Roman" w:hAnsi="Times New Roman"/>
          <w:sz w:val="28"/>
          <w:szCs w:val="28"/>
        </w:rPr>
      </w:pPr>
      <w:r w:rsidRPr="009C45D1">
        <w:rPr>
          <w:rFonts w:ascii="Times New Roman" w:hAnsi="Times New Roman"/>
          <w:sz w:val="28"/>
          <w:szCs w:val="28"/>
        </w:rPr>
        <w:t xml:space="preserve">6) </w:t>
      </w:r>
      <w:r w:rsidR="00566C33" w:rsidRPr="00566C33">
        <w:rPr>
          <w:rFonts w:ascii="Times New Roman" w:hAnsi="Times New Roman"/>
          <w:sz w:val="28"/>
          <w:szCs w:val="28"/>
        </w:rPr>
        <w:t>Рубки ухода за лесом</w:t>
      </w:r>
    </w:p>
    <w:p w:rsidR="00B202A0" w:rsidRDefault="00B202A0" w:rsidP="002E0C5B">
      <w:pPr>
        <w:pStyle w:val="af2"/>
        <w:spacing w:after="0" w:line="240" w:lineRule="auto"/>
        <w:ind w:left="0" w:firstLine="709"/>
        <w:jc w:val="both"/>
        <w:rPr>
          <w:rFonts w:ascii="Times New Roman" w:hAnsi="Times New Roman"/>
          <w:sz w:val="28"/>
          <w:szCs w:val="28"/>
        </w:rPr>
      </w:pPr>
      <w:r>
        <w:rPr>
          <w:rFonts w:ascii="Times New Roman" w:hAnsi="Times New Roman"/>
          <w:sz w:val="28"/>
          <w:szCs w:val="28"/>
        </w:rPr>
        <w:t xml:space="preserve">7) </w:t>
      </w:r>
      <w:r w:rsidR="00566C33" w:rsidRPr="00566C33">
        <w:rPr>
          <w:rFonts w:ascii="Times New Roman" w:hAnsi="Times New Roman"/>
          <w:sz w:val="28"/>
          <w:szCs w:val="28"/>
        </w:rPr>
        <w:t>Рубки главного пользования</w:t>
      </w:r>
    </w:p>
    <w:p w:rsidR="00EB5A6B" w:rsidRDefault="00B202A0" w:rsidP="002E0C5B">
      <w:pPr>
        <w:pStyle w:val="af2"/>
        <w:spacing w:after="0" w:line="240" w:lineRule="auto"/>
        <w:ind w:left="0" w:firstLine="709"/>
        <w:jc w:val="both"/>
        <w:rPr>
          <w:rFonts w:ascii="Times New Roman" w:hAnsi="Times New Roman"/>
          <w:sz w:val="28"/>
          <w:szCs w:val="28"/>
        </w:rPr>
      </w:pPr>
      <w:r>
        <w:rPr>
          <w:rFonts w:ascii="Times New Roman" w:hAnsi="Times New Roman"/>
          <w:sz w:val="28"/>
          <w:szCs w:val="28"/>
        </w:rPr>
        <w:t xml:space="preserve">8) </w:t>
      </w:r>
      <w:r w:rsidR="00566C33">
        <w:rPr>
          <w:rFonts w:ascii="Times New Roman" w:hAnsi="Times New Roman"/>
          <w:sz w:val="28"/>
          <w:szCs w:val="28"/>
        </w:rPr>
        <w:t xml:space="preserve">Семенное возобновления леса </w:t>
      </w:r>
    </w:p>
    <w:p w:rsidR="00B202A0" w:rsidRDefault="00EB5A6B" w:rsidP="002E0C5B">
      <w:pPr>
        <w:pStyle w:val="af2"/>
        <w:spacing w:after="0" w:line="240" w:lineRule="auto"/>
        <w:ind w:left="0" w:firstLine="709"/>
        <w:jc w:val="both"/>
        <w:rPr>
          <w:rFonts w:ascii="Times New Roman" w:hAnsi="Times New Roman"/>
          <w:sz w:val="28"/>
          <w:szCs w:val="28"/>
        </w:rPr>
      </w:pPr>
      <w:r>
        <w:rPr>
          <w:rFonts w:ascii="Times New Roman" w:hAnsi="Times New Roman"/>
          <w:sz w:val="28"/>
          <w:szCs w:val="28"/>
        </w:rPr>
        <w:t xml:space="preserve">9) </w:t>
      </w:r>
      <w:r w:rsidR="00566C33">
        <w:rPr>
          <w:rFonts w:ascii="Times New Roman" w:hAnsi="Times New Roman"/>
          <w:sz w:val="28"/>
          <w:szCs w:val="28"/>
        </w:rPr>
        <w:t>Учение о смене древесных пород</w:t>
      </w:r>
    </w:p>
    <w:p w:rsidR="00D72A08" w:rsidRDefault="00D72A08" w:rsidP="002E0C5B">
      <w:pPr>
        <w:pStyle w:val="af2"/>
        <w:spacing w:after="0" w:line="240" w:lineRule="auto"/>
        <w:ind w:left="0" w:firstLine="709"/>
        <w:jc w:val="both"/>
        <w:rPr>
          <w:rFonts w:ascii="Times New Roman" w:hAnsi="Times New Roman"/>
          <w:sz w:val="28"/>
          <w:szCs w:val="28"/>
        </w:rPr>
      </w:pPr>
      <w:r>
        <w:rPr>
          <w:rFonts w:ascii="Times New Roman" w:hAnsi="Times New Roman"/>
          <w:sz w:val="28"/>
          <w:szCs w:val="28"/>
        </w:rPr>
        <w:t xml:space="preserve">10) </w:t>
      </w:r>
      <w:r w:rsidR="009669EB" w:rsidRPr="009669EB">
        <w:rPr>
          <w:rFonts w:ascii="Times New Roman" w:hAnsi="Times New Roman"/>
          <w:sz w:val="28"/>
          <w:szCs w:val="28"/>
        </w:rPr>
        <w:t>Прокладка минерализованной полосы бульдозером</w:t>
      </w:r>
    </w:p>
    <w:p w:rsidR="00D72A08" w:rsidRPr="009C45D1" w:rsidRDefault="00D72A08" w:rsidP="002E0C5B">
      <w:pPr>
        <w:pStyle w:val="af2"/>
        <w:spacing w:after="0" w:line="240" w:lineRule="auto"/>
        <w:ind w:left="0" w:firstLine="709"/>
        <w:jc w:val="both"/>
        <w:rPr>
          <w:rFonts w:ascii="Times New Roman" w:hAnsi="Times New Roman"/>
          <w:sz w:val="28"/>
          <w:szCs w:val="28"/>
        </w:rPr>
      </w:pPr>
      <w:r>
        <w:rPr>
          <w:rFonts w:ascii="Times New Roman" w:hAnsi="Times New Roman"/>
          <w:sz w:val="28"/>
          <w:szCs w:val="28"/>
        </w:rPr>
        <w:t xml:space="preserve">11) </w:t>
      </w:r>
      <w:r w:rsidR="009669EB" w:rsidRPr="009669EB">
        <w:rPr>
          <w:rFonts w:ascii="Times New Roman" w:hAnsi="Times New Roman"/>
          <w:sz w:val="28"/>
          <w:szCs w:val="28"/>
        </w:rPr>
        <w:t>Оперативный план противопожарных мероприятий</w:t>
      </w:r>
      <w:r>
        <w:rPr>
          <w:rFonts w:ascii="Times New Roman" w:hAnsi="Times New Roman"/>
          <w:sz w:val="28"/>
          <w:szCs w:val="28"/>
        </w:rPr>
        <w:t>.</w:t>
      </w: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Pr="00EF4333" w:rsidRDefault="00552F73" w:rsidP="00552F73">
      <w:pPr>
        <w:pStyle w:val="af2"/>
        <w:spacing w:after="0" w:line="240" w:lineRule="auto"/>
        <w:ind w:left="1069"/>
        <w:jc w:val="both"/>
        <w:rPr>
          <w:rFonts w:ascii="Times New Roman" w:hAnsi="Times New Roman"/>
          <w:sz w:val="24"/>
          <w:szCs w:val="24"/>
        </w:rPr>
      </w:pPr>
    </w:p>
    <w:p w:rsidR="00552F73" w:rsidRDefault="00552F73" w:rsidP="002E0C5B">
      <w:pPr>
        <w:jc w:val="both"/>
      </w:pPr>
    </w:p>
    <w:p w:rsidR="00CE045E" w:rsidRDefault="00CE045E" w:rsidP="002E0C5B">
      <w:pPr>
        <w:jc w:val="both"/>
      </w:pPr>
    </w:p>
    <w:p w:rsidR="00CE045E" w:rsidRDefault="00CE045E" w:rsidP="002E0C5B">
      <w:pPr>
        <w:jc w:val="both"/>
      </w:pPr>
    </w:p>
    <w:p w:rsidR="00CE045E" w:rsidRDefault="00CE045E" w:rsidP="002E0C5B">
      <w:pPr>
        <w:jc w:val="both"/>
      </w:pPr>
    </w:p>
    <w:p w:rsidR="00CE045E" w:rsidRDefault="00CE045E" w:rsidP="002E0C5B">
      <w:pPr>
        <w:jc w:val="both"/>
      </w:pPr>
    </w:p>
    <w:p w:rsidR="00566C33" w:rsidRDefault="00566C33" w:rsidP="002E0C5B">
      <w:pPr>
        <w:jc w:val="both"/>
      </w:pPr>
    </w:p>
    <w:p w:rsidR="00CE045E" w:rsidRPr="002E0C5B" w:rsidRDefault="00CE045E" w:rsidP="002E0C5B">
      <w:pPr>
        <w:jc w:val="both"/>
      </w:pPr>
    </w:p>
    <w:p w:rsidR="00552F73" w:rsidRPr="002E0C5B" w:rsidRDefault="00552F73" w:rsidP="00552F73">
      <w:pPr>
        <w:pStyle w:val="af2"/>
        <w:spacing w:after="0" w:line="240" w:lineRule="auto"/>
        <w:ind w:left="1069"/>
        <w:jc w:val="center"/>
        <w:rPr>
          <w:rFonts w:ascii="Times New Roman" w:hAnsi="Times New Roman"/>
          <w:sz w:val="28"/>
          <w:szCs w:val="28"/>
        </w:rPr>
      </w:pPr>
      <w:r w:rsidRPr="002E0C5B">
        <w:rPr>
          <w:rFonts w:ascii="Times New Roman" w:hAnsi="Times New Roman"/>
          <w:sz w:val="28"/>
          <w:szCs w:val="28"/>
        </w:rPr>
        <w:lastRenderedPageBreak/>
        <w:t>ПРИЛОЖЕНИЕ 2</w:t>
      </w:r>
    </w:p>
    <w:p w:rsidR="00552F73" w:rsidRPr="002E0C5B" w:rsidRDefault="00552F73" w:rsidP="00552F73">
      <w:pPr>
        <w:pStyle w:val="af2"/>
        <w:spacing w:after="0" w:line="240" w:lineRule="auto"/>
        <w:ind w:left="1069"/>
        <w:jc w:val="center"/>
        <w:rPr>
          <w:rFonts w:ascii="Times New Roman" w:hAnsi="Times New Roman"/>
          <w:sz w:val="28"/>
          <w:szCs w:val="28"/>
        </w:rPr>
      </w:pPr>
    </w:p>
    <w:p w:rsidR="00552F73" w:rsidRPr="002E0C5B" w:rsidRDefault="00552F73" w:rsidP="00552F73">
      <w:pPr>
        <w:pStyle w:val="af2"/>
        <w:spacing w:after="0" w:line="240" w:lineRule="auto"/>
        <w:ind w:left="1069"/>
        <w:jc w:val="center"/>
        <w:rPr>
          <w:rFonts w:ascii="Times New Roman" w:hAnsi="Times New Roman"/>
          <w:b/>
          <w:sz w:val="28"/>
          <w:szCs w:val="28"/>
        </w:rPr>
      </w:pPr>
      <w:r w:rsidRPr="002E0C5B">
        <w:rPr>
          <w:rFonts w:ascii="Times New Roman" w:hAnsi="Times New Roman"/>
          <w:b/>
          <w:sz w:val="28"/>
          <w:szCs w:val="28"/>
        </w:rPr>
        <w:t>Перечень тем на реферат</w:t>
      </w:r>
    </w:p>
    <w:p w:rsidR="00552F73" w:rsidRPr="002E0C5B" w:rsidRDefault="00552F73" w:rsidP="00552F73">
      <w:pPr>
        <w:pStyle w:val="af2"/>
        <w:spacing w:after="0" w:line="240" w:lineRule="auto"/>
        <w:ind w:left="1069"/>
        <w:jc w:val="center"/>
        <w:rPr>
          <w:rFonts w:ascii="Times New Roman" w:hAnsi="Times New Roman"/>
          <w:sz w:val="28"/>
          <w:szCs w:val="28"/>
        </w:rPr>
      </w:pPr>
    </w:p>
    <w:p w:rsidR="00552F73" w:rsidRPr="00B01722" w:rsidRDefault="00B01722" w:rsidP="00B01722">
      <w:pPr>
        <w:ind w:firstLine="709"/>
        <w:jc w:val="both"/>
        <w:rPr>
          <w:sz w:val="28"/>
          <w:szCs w:val="28"/>
        </w:rPr>
      </w:pPr>
      <w:r>
        <w:rPr>
          <w:sz w:val="28"/>
          <w:szCs w:val="28"/>
        </w:rPr>
        <w:t xml:space="preserve">1) </w:t>
      </w:r>
      <w:r w:rsidR="00566C33" w:rsidRPr="00566C33">
        <w:rPr>
          <w:sz w:val="28"/>
          <w:szCs w:val="28"/>
        </w:rPr>
        <w:t>Особенности леса, отличающие его от парков и озеленительных насаждений</w:t>
      </w:r>
      <w:r w:rsidR="00552F73" w:rsidRPr="00B01722">
        <w:rPr>
          <w:sz w:val="28"/>
          <w:szCs w:val="28"/>
        </w:rPr>
        <w:t>.</w:t>
      </w:r>
    </w:p>
    <w:p w:rsidR="00552F73" w:rsidRPr="00B01722" w:rsidRDefault="00B01722" w:rsidP="00B01722">
      <w:pPr>
        <w:ind w:firstLine="709"/>
        <w:jc w:val="both"/>
        <w:rPr>
          <w:sz w:val="28"/>
          <w:szCs w:val="28"/>
        </w:rPr>
      </w:pPr>
      <w:r>
        <w:rPr>
          <w:sz w:val="28"/>
          <w:szCs w:val="28"/>
        </w:rPr>
        <w:t xml:space="preserve">2) </w:t>
      </w:r>
      <w:r w:rsidR="00566C33" w:rsidRPr="00566C33">
        <w:rPr>
          <w:sz w:val="28"/>
          <w:szCs w:val="28"/>
        </w:rPr>
        <w:t>Вклад казахстанских учёных в создание высшего лесного образования, подготовке лесных специалистов и формирование отечественной (казахстанской) научной школы</w:t>
      </w:r>
      <w:r w:rsidR="00552F73" w:rsidRPr="00B01722">
        <w:rPr>
          <w:sz w:val="28"/>
          <w:szCs w:val="28"/>
        </w:rPr>
        <w:t>.</w:t>
      </w:r>
    </w:p>
    <w:p w:rsidR="00552F73" w:rsidRPr="002E0C5B" w:rsidRDefault="00B01722" w:rsidP="00B01722">
      <w:pPr>
        <w:ind w:firstLine="709"/>
        <w:jc w:val="both"/>
        <w:rPr>
          <w:sz w:val="28"/>
          <w:szCs w:val="28"/>
        </w:rPr>
      </w:pPr>
      <w:r>
        <w:rPr>
          <w:sz w:val="28"/>
          <w:szCs w:val="28"/>
        </w:rPr>
        <w:t xml:space="preserve">3) </w:t>
      </w:r>
      <w:r w:rsidR="00566C33" w:rsidRPr="00566C33">
        <w:rPr>
          <w:sz w:val="28"/>
          <w:szCs w:val="28"/>
        </w:rPr>
        <w:t>Древостои, насаждения, чистые и смешанные леса</w:t>
      </w:r>
      <w:r w:rsidR="00552F73" w:rsidRPr="002E0C5B">
        <w:rPr>
          <w:sz w:val="28"/>
          <w:szCs w:val="28"/>
        </w:rPr>
        <w:t>.</w:t>
      </w:r>
    </w:p>
    <w:p w:rsidR="002E356A" w:rsidRPr="002E0C5B" w:rsidRDefault="00B01722" w:rsidP="00B01722">
      <w:pPr>
        <w:ind w:firstLine="709"/>
        <w:jc w:val="both"/>
        <w:rPr>
          <w:sz w:val="28"/>
          <w:szCs w:val="28"/>
        </w:rPr>
      </w:pPr>
      <w:r>
        <w:rPr>
          <w:sz w:val="28"/>
          <w:szCs w:val="28"/>
        </w:rPr>
        <w:t xml:space="preserve">4) </w:t>
      </w:r>
      <w:r w:rsidR="00566C33" w:rsidRPr="00566C33">
        <w:rPr>
          <w:sz w:val="28"/>
          <w:szCs w:val="28"/>
        </w:rPr>
        <w:t>Дифференциация деревьев</w:t>
      </w:r>
      <w:r w:rsidR="00552F73" w:rsidRPr="002E0C5B">
        <w:rPr>
          <w:sz w:val="28"/>
          <w:szCs w:val="28"/>
        </w:rPr>
        <w:t>.</w:t>
      </w:r>
    </w:p>
    <w:p w:rsidR="0058262E" w:rsidRPr="002E0C5B" w:rsidRDefault="00B01722" w:rsidP="00B01722">
      <w:pPr>
        <w:ind w:firstLine="709"/>
        <w:jc w:val="both"/>
        <w:rPr>
          <w:sz w:val="28"/>
          <w:szCs w:val="28"/>
        </w:rPr>
      </w:pPr>
      <w:r>
        <w:rPr>
          <w:sz w:val="28"/>
          <w:szCs w:val="28"/>
        </w:rPr>
        <w:t xml:space="preserve">5) </w:t>
      </w:r>
      <w:r w:rsidR="00566C33" w:rsidRPr="00566C33">
        <w:rPr>
          <w:sz w:val="28"/>
          <w:szCs w:val="28"/>
        </w:rPr>
        <w:t>Причины, вызывающие различия в форме деревьев</w:t>
      </w:r>
      <w:r w:rsidR="0058262E" w:rsidRPr="002E0C5B">
        <w:rPr>
          <w:sz w:val="28"/>
          <w:szCs w:val="28"/>
        </w:rPr>
        <w:t>.</w:t>
      </w:r>
    </w:p>
    <w:p w:rsidR="002E356A" w:rsidRPr="002E0C5B" w:rsidRDefault="00B01722" w:rsidP="00B01722">
      <w:pPr>
        <w:shd w:val="clear" w:color="auto" w:fill="FFFFFF"/>
        <w:tabs>
          <w:tab w:val="left" w:pos="360"/>
        </w:tabs>
        <w:ind w:firstLine="709"/>
        <w:jc w:val="both"/>
        <w:rPr>
          <w:sz w:val="28"/>
          <w:szCs w:val="28"/>
        </w:rPr>
      </w:pPr>
      <w:r>
        <w:rPr>
          <w:sz w:val="28"/>
          <w:szCs w:val="28"/>
        </w:rPr>
        <w:t xml:space="preserve">6) </w:t>
      </w:r>
      <w:r w:rsidR="00566C33" w:rsidRPr="00566C33">
        <w:rPr>
          <w:sz w:val="28"/>
          <w:szCs w:val="28"/>
        </w:rPr>
        <w:t>Отличительные признаки древостоя: состав, полнота, степень сомкнутости полога, густота, возраст, бонитет, запас, товарность</w:t>
      </w:r>
      <w:r w:rsidR="002E356A" w:rsidRPr="002E0C5B">
        <w:rPr>
          <w:sz w:val="28"/>
          <w:szCs w:val="28"/>
        </w:rPr>
        <w:t>.</w:t>
      </w:r>
    </w:p>
    <w:p w:rsidR="002E356A" w:rsidRPr="002E0C5B" w:rsidRDefault="00B01722" w:rsidP="00B01722">
      <w:pPr>
        <w:shd w:val="clear" w:color="auto" w:fill="FFFFFF"/>
        <w:tabs>
          <w:tab w:val="left" w:pos="360"/>
        </w:tabs>
        <w:ind w:firstLine="709"/>
        <w:jc w:val="both"/>
        <w:rPr>
          <w:sz w:val="28"/>
          <w:szCs w:val="28"/>
        </w:rPr>
      </w:pPr>
      <w:r>
        <w:rPr>
          <w:sz w:val="28"/>
          <w:szCs w:val="28"/>
        </w:rPr>
        <w:t xml:space="preserve">7) </w:t>
      </w:r>
      <w:r w:rsidR="00566C33" w:rsidRPr="00566C33">
        <w:rPr>
          <w:color w:val="000000"/>
          <w:sz w:val="28"/>
          <w:szCs w:val="28"/>
        </w:rPr>
        <w:t>Лесная подстилка, её роль в круговороте питательных веществ и почвообразовательном процессе</w:t>
      </w:r>
      <w:r w:rsidR="002E356A" w:rsidRPr="002E0C5B">
        <w:rPr>
          <w:sz w:val="28"/>
          <w:szCs w:val="28"/>
        </w:rPr>
        <w:t>.</w:t>
      </w:r>
    </w:p>
    <w:p w:rsidR="00FF587F" w:rsidRPr="002E0C5B" w:rsidRDefault="00B01722" w:rsidP="00B01722">
      <w:pPr>
        <w:shd w:val="clear" w:color="auto" w:fill="FFFFFF"/>
        <w:tabs>
          <w:tab w:val="left" w:pos="360"/>
        </w:tabs>
        <w:ind w:firstLine="709"/>
        <w:jc w:val="both"/>
        <w:rPr>
          <w:sz w:val="28"/>
          <w:szCs w:val="28"/>
        </w:rPr>
      </w:pPr>
      <w:r>
        <w:rPr>
          <w:sz w:val="28"/>
          <w:szCs w:val="28"/>
        </w:rPr>
        <w:t xml:space="preserve">8) </w:t>
      </w:r>
      <w:r w:rsidR="00566C33" w:rsidRPr="00566C33">
        <w:rPr>
          <w:color w:val="000000"/>
          <w:sz w:val="28"/>
          <w:szCs w:val="28"/>
        </w:rPr>
        <w:t>Горизонтальная зональность и вертикальная поясность</w:t>
      </w:r>
      <w:r w:rsidR="00FF587F" w:rsidRPr="002E0C5B">
        <w:rPr>
          <w:sz w:val="28"/>
          <w:szCs w:val="28"/>
        </w:rPr>
        <w:t>.</w:t>
      </w:r>
    </w:p>
    <w:p w:rsidR="00FF587F" w:rsidRPr="002E0C5B" w:rsidRDefault="00B01722" w:rsidP="00B01722">
      <w:pPr>
        <w:shd w:val="clear" w:color="auto" w:fill="FFFFFF"/>
        <w:tabs>
          <w:tab w:val="left" w:pos="360"/>
        </w:tabs>
        <w:ind w:firstLine="709"/>
        <w:jc w:val="both"/>
        <w:rPr>
          <w:sz w:val="28"/>
          <w:szCs w:val="28"/>
        </w:rPr>
      </w:pPr>
      <w:r>
        <w:rPr>
          <w:sz w:val="28"/>
          <w:szCs w:val="28"/>
        </w:rPr>
        <w:t xml:space="preserve">9) </w:t>
      </w:r>
      <w:r w:rsidR="00566C33" w:rsidRPr="00566C33">
        <w:rPr>
          <w:sz w:val="28"/>
          <w:szCs w:val="28"/>
        </w:rPr>
        <w:t>Отношение древесных пород к свету в связи с другими факторами внешней среды: географическими условиями, режимом освещения (растения длинного и короткого дня), тепловым режимом, возрастом, плодородием почвы, режимом влажности</w:t>
      </w:r>
      <w:r w:rsidR="00FF587F" w:rsidRPr="002E0C5B">
        <w:rPr>
          <w:sz w:val="28"/>
          <w:szCs w:val="28"/>
        </w:rPr>
        <w:t>.</w:t>
      </w:r>
    </w:p>
    <w:p w:rsidR="00FF587F" w:rsidRPr="002E0C5B" w:rsidRDefault="00B01722" w:rsidP="00B01722">
      <w:pPr>
        <w:shd w:val="clear" w:color="auto" w:fill="FFFFFF"/>
        <w:tabs>
          <w:tab w:val="left" w:pos="360"/>
        </w:tabs>
        <w:ind w:firstLine="709"/>
        <w:jc w:val="both"/>
        <w:rPr>
          <w:sz w:val="28"/>
          <w:szCs w:val="28"/>
        </w:rPr>
      </w:pPr>
      <w:r>
        <w:rPr>
          <w:sz w:val="28"/>
          <w:szCs w:val="28"/>
        </w:rPr>
        <w:t xml:space="preserve">10) </w:t>
      </w:r>
      <w:r w:rsidR="00566C33" w:rsidRPr="00566C33">
        <w:rPr>
          <w:sz w:val="28"/>
          <w:szCs w:val="28"/>
        </w:rPr>
        <w:t>Почвозащитная, водоохранная и водорегулирующая роль леса</w:t>
      </w:r>
      <w:r w:rsidR="00FF587F" w:rsidRPr="002E0C5B">
        <w:rPr>
          <w:sz w:val="28"/>
          <w:szCs w:val="28"/>
        </w:rPr>
        <w:t>.</w:t>
      </w:r>
    </w:p>
    <w:p w:rsidR="00552F73" w:rsidRPr="002E0C5B" w:rsidRDefault="00B01722" w:rsidP="00B01722">
      <w:pPr>
        <w:ind w:firstLine="709"/>
        <w:jc w:val="both"/>
        <w:rPr>
          <w:sz w:val="28"/>
          <w:szCs w:val="28"/>
        </w:rPr>
      </w:pPr>
      <w:r>
        <w:rPr>
          <w:sz w:val="28"/>
          <w:szCs w:val="28"/>
        </w:rPr>
        <w:t xml:space="preserve">11) </w:t>
      </w:r>
      <w:r w:rsidR="00566C33" w:rsidRPr="00566C33">
        <w:rPr>
          <w:sz w:val="28"/>
          <w:szCs w:val="28"/>
        </w:rPr>
        <w:t>Лесоводственное и хозяйственное значение млекопитающих и птиц</w:t>
      </w:r>
      <w:r w:rsidR="00552F73" w:rsidRPr="002E0C5B">
        <w:rPr>
          <w:sz w:val="28"/>
          <w:szCs w:val="28"/>
        </w:rPr>
        <w:t>.</w:t>
      </w:r>
    </w:p>
    <w:p w:rsidR="0058262E" w:rsidRPr="002E0C5B" w:rsidRDefault="00B01722" w:rsidP="00B01722">
      <w:pPr>
        <w:ind w:firstLine="709"/>
        <w:jc w:val="both"/>
        <w:rPr>
          <w:sz w:val="28"/>
          <w:szCs w:val="28"/>
        </w:rPr>
      </w:pPr>
      <w:r>
        <w:rPr>
          <w:sz w:val="28"/>
          <w:szCs w:val="28"/>
        </w:rPr>
        <w:t xml:space="preserve">12) </w:t>
      </w:r>
      <w:r w:rsidR="00566C33" w:rsidRPr="00566C33">
        <w:rPr>
          <w:sz w:val="28"/>
          <w:szCs w:val="28"/>
        </w:rPr>
        <w:t>Семенное и вегетативное размножение древесных пород - основной способ лесовосстановления</w:t>
      </w:r>
      <w:r w:rsidR="0058262E" w:rsidRPr="002E0C5B">
        <w:rPr>
          <w:sz w:val="28"/>
          <w:szCs w:val="28"/>
        </w:rPr>
        <w:t>.</w:t>
      </w:r>
    </w:p>
    <w:p w:rsidR="00552F73" w:rsidRPr="002E0C5B" w:rsidRDefault="00B01722" w:rsidP="00B01722">
      <w:pPr>
        <w:ind w:firstLine="709"/>
        <w:jc w:val="both"/>
        <w:rPr>
          <w:sz w:val="28"/>
          <w:szCs w:val="28"/>
        </w:rPr>
      </w:pPr>
      <w:r>
        <w:rPr>
          <w:sz w:val="28"/>
          <w:szCs w:val="28"/>
        </w:rPr>
        <w:t xml:space="preserve">13) </w:t>
      </w:r>
      <w:r w:rsidR="00566C33" w:rsidRPr="00566C33">
        <w:rPr>
          <w:sz w:val="28"/>
          <w:szCs w:val="28"/>
        </w:rPr>
        <w:t>Причины смены состава лесов - изменение климата и углеродного баланса, экологические и антропогенные</w:t>
      </w:r>
      <w:r w:rsidR="00552F73" w:rsidRPr="002E0C5B">
        <w:rPr>
          <w:sz w:val="28"/>
          <w:szCs w:val="28"/>
        </w:rPr>
        <w:t>.</w:t>
      </w:r>
    </w:p>
    <w:p w:rsidR="00552F73" w:rsidRPr="002E0C5B" w:rsidRDefault="00B01722" w:rsidP="00B01722">
      <w:pPr>
        <w:ind w:firstLine="709"/>
        <w:jc w:val="both"/>
        <w:rPr>
          <w:sz w:val="28"/>
          <w:szCs w:val="28"/>
        </w:rPr>
      </w:pPr>
      <w:r>
        <w:rPr>
          <w:sz w:val="28"/>
          <w:szCs w:val="28"/>
        </w:rPr>
        <w:t xml:space="preserve">14) </w:t>
      </w:r>
      <w:r w:rsidR="00566C33" w:rsidRPr="00566C33">
        <w:rPr>
          <w:sz w:val="28"/>
          <w:szCs w:val="28"/>
        </w:rPr>
        <w:t>Биоразнообразие как одно из условий сохранения устойчивости лесной растительности</w:t>
      </w:r>
      <w:r w:rsidR="009669EB">
        <w:rPr>
          <w:sz w:val="28"/>
          <w:szCs w:val="28"/>
        </w:rPr>
        <w:t>.</w:t>
      </w:r>
    </w:p>
    <w:p w:rsidR="0058262E" w:rsidRPr="002E0C5B" w:rsidRDefault="00B01722" w:rsidP="00B01722">
      <w:pPr>
        <w:ind w:firstLine="709"/>
        <w:jc w:val="both"/>
        <w:rPr>
          <w:sz w:val="28"/>
          <w:szCs w:val="28"/>
        </w:rPr>
      </w:pPr>
      <w:r>
        <w:rPr>
          <w:sz w:val="28"/>
          <w:szCs w:val="28"/>
        </w:rPr>
        <w:t xml:space="preserve">15) </w:t>
      </w:r>
      <w:r w:rsidR="00566C33" w:rsidRPr="00566C33">
        <w:rPr>
          <w:sz w:val="28"/>
          <w:szCs w:val="28"/>
        </w:rPr>
        <w:t>Организационно-технические показатели и особенности технологии  выборочных рубок</w:t>
      </w:r>
      <w:r w:rsidR="0058262E" w:rsidRPr="002E0C5B">
        <w:rPr>
          <w:sz w:val="28"/>
          <w:szCs w:val="28"/>
        </w:rPr>
        <w:t>.</w:t>
      </w:r>
    </w:p>
    <w:p w:rsidR="00552F73" w:rsidRPr="002E0C5B" w:rsidRDefault="00B01722" w:rsidP="00B01722">
      <w:pPr>
        <w:ind w:firstLine="709"/>
        <w:jc w:val="both"/>
        <w:rPr>
          <w:sz w:val="28"/>
          <w:szCs w:val="28"/>
        </w:rPr>
      </w:pPr>
      <w:r>
        <w:rPr>
          <w:sz w:val="28"/>
          <w:szCs w:val="28"/>
        </w:rPr>
        <w:t xml:space="preserve">16) </w:t>
      </w:r>
      <w:r w:rsidR="00566C33" w:rsidRPr="00566C33">
        <w:rPr>
          <w:sz w:val="28"/>
          <w:szCs w:val="28"/>
        </w:rPr>
        <w:t>Организационно-технические показатели равномерно-постепенных рубок в древостоях разных пород</w:t>
      </w:r>
      <w:r w:rsidR="00552F73" w:rsidRPr="002E0C5B">
        <w:rPr>
          <w:sz w:val="28"/>
          <w:szCs w:val="28"/>
        </w:rPr>
        <w:t>.</w:t>
      </w:r>
    </w:p>
    <w:p w:rsidR="00FF587F" w:rsidRDefault="00B01722" w:rsidP="00B01722">
      <w:pPr>
        <w:shd w:val="clear" w:color="auto" w:fill="FFFFFF"/>
        <w:tabs>
          <w:tab w:val="left" w:pos="360"/>
        </w:tabs>
        <w:ind w:firstLine="709"/>
        <w:jc w:val="both"/>
        <w:rPr>
          <w:sz w:val="28"/>
          <w:szCs w:val="28"/>
        </w:rPr>
      </w:pPr>
      <w:r>
        <w:rPr>
          <w:sz w:val="28"/>
          <w:szCs w:val="28"/>
        </w:rPr>
        <w:t xml:space="preserve">17) </w:t>
      </w:r>
      <w:r w:rsidR="00566C33" w:rsidRPr="00566C33">
        <w:rPr>
          <w:sz w:val="28"/>
          <w:szCs w:val="28"/>
        </w:rPr>
        <w:t>Рубки главного пользования в лесах разного состава и разного назначения</w:t>
      </w:r>
      <w:r w:rsidR="00FF587F" w:rsidRPr="002E0C5B">
        <w:rPr>
          <w:sz w:val="28"/>
          <w:szCs w:val="28"/>
        </w:rPr>
        <w:t>.</w:t>
      </w:r>
    </w:p>
    <w:p w:rsidR="00566C33" w:rsidRDefault="00566C33" w:rsidP="00B01722">
      <w:pPr>
        <w:shd w:val="clear" w:color="auto" w:fill="FFFFFF"/>
        <w:tabs>
          <w:tab w:val="left" w:pos="360"/>
        </w:tabs>
        <w:ind w:firstLine="709"/>
        <w:jc w:val="both"/>
        <w:rPr>
          <w:sz w:val="28"/>
          <w:szCs w:val="28"/>
        </w:rPr>
      </w:pPr>
      <w:r>
        <w:rPr>
          <w:sz w:val="28"/>
          <w:szCs w:val="28"/>
        </w:rPr>
        <w:t xml:space="preserve">18) </w:t>
      </w:r>
      <w:r w:rsidRPr="00566C33">
        <w:rPr>
          <w:sz w:val="28"/>
          <w:szCs w:val="28"/>
        </w:rPr>
        <w:t>Теоретическое обоснование и особенности рубок ухода в древостоях разных пород</w:t>
      </w:r>
      <w:r>
        <w:rPr>
          <w:sz w:val="28"/>
          <w:szCs w:val="28"/>
        </w:rPr>
        <w:t>.</w:t>
      </w:r>
    </w:p>
    <w:p w:rsidR="00566C33" w:rsidRDefault="00566C33" w:rsidP="00B01722">
      <w:pPr>
        <w:shd w:val="clear" w:color="auto" w:fill="FFFFFF"/>
        <w:tabs>
          <w:tab w:val="left" w:pos="360"/>
        </w:tabs>
        <w:ind w:firstLine="709"/>
        <w:jc w:val="both"/>
        <w:rPr>
          <w:sz w:val="28"/>
          <w:szCs w:val="28"/>
        </w:rPr>
      </w:pPr>
      <w:r>
        <w:rPr>
          <w:sz w:val="28"/>
          <w:szCs w:val="28"/>
        </w:rPr>
        <w:t xml:space="preserve">19) </w:t>
      </w:r>
      <w:r w:rsidRPr="00566C33">
        <w:rPr>
          <w:sz w:val="28"/>
          <w:szCs w:val="28"/>
        </w:rPr>
        <w:t>Лесная типология в зарубежных странах</w:t>
      </w:r>
      <w:r>
        <w:rPr>
          <w:sz w:val="28"/>
          <w:szCs w:val="28"/>
        </w:rPr>
        <w:t>.</w:t>
      </w:r>
    </w:p>
    <w:p w:rsidR="00566C33" w:rsidRPr="002E0C5B" w:rsidRDefault="00566C33" w:rsidP="00B01722">
      <w:pPr>
        <w:shd w:val="clear" w:color="auto" w:fill="FFFFFF"/>
        <w:tabs>
          <w:tab w:val="left" w:pos="360"/>
        </w:tabs>
        <w:ind w:firstLine="709"/>
        <w:jc w:val="both"/>
        <w:rPr>
          <w:sz w:val="28"/>
          <w:szCs w:val="28"/>
        </w:rPr>
      </w:pPr>
      <w:r>
        <w:rPr>
          <w:sz w:val="28"/>
          <w:szCs w:val="28"/>
        </w:rPr>
        <w:t xml:space="preserve">20) </w:t>
      </w:r>
      <w:r w:rsidRPr="00566C33">
        <w:rPr>
          <w:sz w:val="28"/>
          <w:szCs w:val="28"/>
        </w:rPr>
        <w:t>Преимущества и недостатки постепенных рубок</w:t>
      </w:r>
      <w:r>
        <w:rPr>
          <w:sz w:val="28"/>
          <w:szCs w:val="28"/>
        </w:rPr>
        <w:t>.</w:t>
      </w:r>
    </w:p>
    <w:p w:rsidR="007B7890" w:rsidRPr="00EF4333" w:rsidRDefault="007B7890" w:rsidP="00E666CF">
      <w:pPr>
        <w:shd w:val="clear" w:color="auto" w:fill="FFFFFF"/>
        <w:ind w:firstLine="709"/>
        <w:jc w:val="both"/>
      </w:pPr>
    </w:p>
    <w:sectPr w:rsidR="007B7890" w:rsidRPr="00EF4333" w:rsidSect="0058262E">
      <w:headerReference w:type="default" r:id="rId9"/>
      <w:footerReference w:type="default" r:id="rId10"/>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122" w:rsidRDefault="00EC3122" w:rsidP="00782C81">
      <w:r>
        <w:separator/>
      </w:r>
    </w:p>
  </w:endnote>
  <w:endnote w:type="continuationSeparator" w:id="0">
    <w:p w:rsidR="00EC3122" w:rsidRDefault="00EC3122" w:rsidP="00782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134" w:rsidRDefault="00E44134" w:rsidP="00552F73">
    <w:pPr>
      <w:pStyle w:val="a9"/>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122" w:rsidRDefault="00EC3122" w:rsidP="00782C81">
      <w:r>
        <w:separator/>
      </w:r>
    </w:p>
  </w:footnote>
  <w:footnote w:type="continuationSeparator" w:id="0">
    <w:p w:rsidR="00EC3122" w:rsidRDefault="00EC3122" w:rsidP="00782C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134" w:rsidRPr="00E666CF" w:rsidRDefault="00E44134">
    <w:pPr>
      <w:pStyle w:val="a7"/>
      <w:jc w:val="center"/>
      <w:rPr>
        <w:sz w:val="28"/>
        <w:szCs w:val="28"/>
      </w:rPr>
    </w:pPr>
    <w:r w:rsidRPr="00E666CF">
      <w:rPr>
        <w:sz w:val="28"/>
        <w:szCs w:val="28"/>
      </w:rPr>
      <w:fldChar w:fldCharType="begin"/>
    </w:r>
    <w:r w:rsidRPr="00E666CF">
      <w:rPr>
        <w:sz w:val="28"/>
        <w:szCs w:val="28"/>
      </w:rPr>
      <w:instrText xml:space="preserve"> PAGE   \* MERGEFORMAT </w:instrText>
    </w:r>
    <w:r w:rsidRPr="00E666CF">
      <w:rPr>
        <w:sz w:val="28"/>
        <w:szCs w:val="28"/>
      </w:rPr>
      <w:fldChar w:fldCharType="separate"/>
    </w:r>
    <w:r w:rsidR="007B1BE4">
      <w:rPr>
        <w:noProof/>
        <w:sz w:val="28"/>
        <w:szCs w:val="28"/>
      </w:rPr>
      <w:t>5</w:t>
    </w:r>
    <w:r w:rsidRPr="00E666CF">
      <w:rPr>
        <w:sz w:val="28"/>
        <w:szCs w:val="28"/>
      </w:rPr>
      <w:fldChar w:fldCharType="end"/>
    </w:r>
  </w:p>
  <w:p w:rsidR="00E44134" w:rsidRDefault="00E44134">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14E5B"/>
    <w:multiLevelType w:val="hybridMultilevel"/>
    <w:tmpl w:val="764260E0"/>
    <w:lvl w:ilvl="0" w:tplc="564CF8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C937AA5"/>
    <w:multiLevelType w:val="multilevel"/>
    <w:tmpl w:val="A63AA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CF61D8"/>
    <w:multiLevelType w:val="hybridMultilevel"/>
    <w:tmpl w:val="E6C83A76"/>
    <w:lvl w:ilvl="0" w:tplc="5560D64E">
      <w:start w:val="1"/>
      <w:numFmt w:val="bullet"/>
      <w:lvlText w:val="–"/>
      <w:lvlJc w:val="left"/>
      <w:pPr>
        <w:tabs>
          <w:tab w:val="num" w:pos="1287"/>
        </w:tabs>
        <w:ind w:left="1287" w:hanging="360"/>
      </w:pPr>
      <w:rPr>
        <w:rFonts w:ascii="Times New Roman" w:hAnsi="Times New Roman" w:cs="Times New Roman" w:hint="default"/>
        <w:color w:val="auto"/>
      </w:rPr>
    </w:lvl>
    <w:lvl w:ilvl="1" w:tplc="D7E61790">
      <w:start w:val="1"/>
      <w:numFmt w:val="bullet"/>
      <w:lvlText w:val=""/>
      <w:lvlJc w:val="left"/>
      <w:pPr>
        <w:tabs>
          <w:tab w:val="num" w:pos="964"/>
        </w:tabs>
        <w:ind w:left="0" w:firstLine="567"/>
      </w:pPr>
      <w:rPr>
        <w:rFonts w:ascii="Symbol" w:hAnsi="Symbol"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
    <w:nsid w:val="389A3A3D"/>
    <w:multiLevelType w:val="multilevel"/>
    <w:tmpl w:val="FF3C3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9D048A"/>
    <w:multiLevelType w:val="hybridMultilevel"/>
    <w:tmpl w:val="680C0382"/>
    <w:lvl w:ilvl="0" w:tplc="5560D64E">
      <w:start w:val="1"/>
      <w:numFmt w:val="bullet"/>
      <w:lvlText w:val="–"/>
      <w:lvlJc w:val="left"/>
      <w:pPr>
        <w:tabs>
          <w:tab w:val="num" w:pos="1287"/>
        </w:tabs>
        <w:ind w:left="1287" w:hanging="360"/>
      </w:pPr>
      <w:rPr>
        <w:rFonts w:ascii="Times New Roman" w:hAnsi="Times New Roman" w:cs="Times New Roman" w:hint="default"/>
        <w:color w:val="auto"/>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5B325DE8"/>
    <w:multiLevelType w:val="multilevel"/>
    <w:tmpl w:val="C9BEF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DD30C2B"/>
    <w:multiLevelType w:val="hybridMultilevel"/>
    <w:tmpl w:val="7E9CB0AC"/>
    <w:lvl w:ilvl="0" w:tplc="5560D64E">
      <w:start w:val="1"/>
      <w:numFmt w:val="bullet"/>
      <w:lvlText w:val="–"/>
      <w:lvlJc w:val="left"/>
      <w:pPr>
        <w:tabs>
          <w:tab w:val="num" w:pos="1287"/>
        </w:tabs>
        <w:ind w:left="1287" w:hanging="360"/>
      </w:pPr>
      <w:rPr>
        <w:rFonts w:ascii="Times New Roman" w:hAnsi="Times New Roman" w:cs="Times New Roman" w:hint="default"/>
        <w:color w:val="auto"/>
      </w:rPr>
    </w:lvl>
    <w:lvl w:ilvl="1" w:tplc="5560D64E">
      <w:start w:val="1"/>
      <w:numFmt w:val="bullet"/>
      <w:lvlText w:val="–"/>
      <w:lvlJc w:val="left"/>
      <w:pPr>
        <w:tabs>
          <w:tab w:val="num" w:pos="2007"/>
        </w:tabs>
        <w:ind w:left="2007" w:hanging="360"/>
      </w:pPr>
      <w:rPr>
        <w:rFonts w:ascii="Times New Roman" w:hAnsi="Times New Roman" w:cs="Times New Roman" w:hint="default"/>
        <w:color w:val="auto"/>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7DEB67B6"/>
    <w:multiLevelType w:val="multilevel"/>
    <w:tmpl w:val="B0309B3A"/>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4"/>
  </w:num>
  <w:num w:numId="4">
    <w:abstractNumId w:val="0"/>
  </w:num>
  <w:num w:numId="5">
    <w:abstractNumId w:val="7"/>
  </w:num>
  <w:num w:numId="6">
    <w:abstractNumId w:val="5"/>
  </w:num>
  <w:num w:numId="7">
    <w:abstractNumId w:val="3"/>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99D"/>
    <w:rsid w:val="00000CF1"/>
    <w:rsid w:val="00001693"/>
    <w:rsid w:val="00005AC4"/>
    <w:rsid w:val="000120A4"/>
    <w:rsid w:val="000432EB"/>
    <w:rsid w:val="00046125"/>
    <w:rsid w:val="000476B3"/>
    <w:rsid w:val="00055C55"/>
    <w:rsid w:val="00060C5F"/>
    <w:rsid w:val="00062463"/>
    <w:rsid w:val="00063031"/>
    <w:rsid w:val="00073923"/>
    <w:rsid w:val="000772F6"/>
    <w:rsid w:val="000841CF"/>
    <w:rsid w:val="0008602A"/>
    <w:rsid w:val="0009078B"/>
    <w:rsid w:val="000915D4"/>
    <w:rsid w:val="000A1728"/>
    <w:rsid w:val="000A7D5B"/>
    <w:rsid w:val="000B6F17"/>
    <w:rsid w:val="000B787C"/>
    <w:rsid w:val="000C07A6"/>
    <w:rsid w:val="000C737C"/>
    <w:rsid w:val="000D3382"/>
    <w:rsid w:val="000D44BF"/>
    <w:rsid w:val="000D6389"/>
    <w:rsid w:val="000E5DDE"/>
    <w:rsid w:val="000F5882"/>
    <w:rsid w:val="000F73EE"/>
    <w:rsid w:val="00100B2F"/>
    <w:rsid w:val="001131FE"/>
    <w:rsid w:val="00131D96"/>
    <w:rsid w:val="00141A28"/>
    <w:rsid w:val="00142ABA"/>
    <w:rsid w:val="00146D44"/>
    <w:rsid w:val="0015149E"/>
    <w:rsid w:val="0015169E"/>
    <w:rsid w:val="001527A4"/>
    <w:rsid w:val="0015675E"/>
    <w:rsid w:val="001627CB"/>
    <w:rsid w:val="001647B2"/>
    <w:rsid w:val="001667D2"/>
    <w:rsid w:val="0016722A"/>
    <w:rsid w:val="00172B6F"/>
    <w:rsid w:val="00182107"/>
    <w:rsid w:val="00185F4F"/>
    <w:rsid w:val="001A00E8"/>
    <w:rsid w:val="001A0EF9"/>
    <w:rsid w:val="001A35E1"/>
    <w:rsid w:val="001A3794"/>
    <w:rsid w:val="001C0B0E"/>
    <w:rsid w:val="001C4ACE"/>
    <w:rsid w:val="001C6F70"/>
    <w:rsid w:val="001D03D0"/>
    <w:rsid w:val="001E041E"/>
    <w:rsid w:val="001E2667"/>
    <w:rsid w:val="001E691D"/>
    <w:rsid w:val="001F6BAB"/>
    <w:rsid w:val="001F6DD9"/>
    <w:rsid w:val="00206087"/>
    <w:rsid w:val="00212B42"/>
    <w:rsid w:val="00214A5F"/>
    <w:rsid w:val="00214B7E"/>
    <w:rsid w:val="00220CAF"/>
    <w:rsid w:val="00222FCB"/>
    <w:rsid w:val="0022655A"/>
    <w:rsid w:val="0023053A"/>
    <w:rsid w:val="00230F89"/>
    <w:rsid w:val="00233C42"/>
    <w:rsid w:val="002344AD"/>
    <w:rsid w:val="00236DFE"/>
    <w:rsid w:val="0023773E"/>
    <w:rsid w:val="002404F8"/>
    <w:rsid w:val="00242AD3"/>
    <w:rsid w:val="00246602"/>
    <w:rsid w:val="00253946"/>
    <w:rsid w:val="002557EA"/>
    <w:rsid w:val="002679D8"/>
    <w:rsid w:val="00270637"/>
    <w:rsid w:val="0027649F"/>
    <w:rsid w:val="002824FE"/>
    <w:rsid w:val="0029162B"/>
    <w:rsid w:val="00293AE8"/>
    <w:rsid w:val="0029615C"/>
    <w:rsid w:val="002A1FA6"/>
    <w:rsid w:val="002A75D2"/>
    <w:rsid w:val="002B5539"/>
    <w:rsid w:val="002C2968"/>
    <w:rsid w:val="002C4009"/>
    <w:rsid w:val="002C47A4"/>
    <w:rsid w:val="002C7232"/>
    <w:rsid w:val="002D1CFA"/>
    <w:rsid w:val="002D3B43"/>
    <w:rsid w:val="002D642E"/>
    <w:rsid w:val="002D6FD4"/>
    <w:rsid w:val="002E0C5B"/>
    <w:rsid w:val="002E1893"/>
    <w:rsid w:val="002E28A9"/>
    <w:rsid w:val="002E356A"/>
    <w:rsid w:val="002E459E"/>
    <w:rsid w:val="002E5331"/>
    <w:rsid w:val="002E5C1E"/>
    <w:rsid w:val="002E697D"/>
    <w:rsid w:val="002F3F20"/>
    <w:rsid w:val="002F5FC9"/>
    <w:rsid w:val="00303B2B"/>
    <w:rsid w:val="003141C1"/>
    <w:rsid w:val="003201D9"/>
    <w:rsid w:val="003262FC"/>
    <w:rsid w:val="00326669"/>
    <w:rsid w:val="00332A93"/>
    <w:rsid w:val="00335E94"/>
    <w:rsid w:val="00336656"/>
    <w:rsid w:val="00341DB6"/>
    <w:rsid w:val="0035199B"/>
    <w:rsid w:val="003604FB"/>
    <w:rsid w:val="00363084"/>
    <w:rsid w:val="00363945"/>
    <w:rsid w:val="00367ADE"/>
    <w:rsid w:val="00374700"/>
    <w:rsid w:val="003804EB"/>
    <w:rsid w:val="00380AE8"/>
    <w:rsid w:val="00382D8A"/>
    <w:rsid w:val="00383559"/>
    <w:rsid w:val="00385018"/>
    <w:rsid w:val="00385A48"/>
    <w:rsid w:val="00391242"/>
    <w:rsid w:val="0039157D"/>
    <w:rsid w:val="003947F7"/>
    <w:rsid w:val="00397F3C"/>
    <w:rsid w:val="003A1F11"/>
    <w:rsid w:val="003A4F21"/>
    <w:rsid w:val="003B20E7"/>
    <w:rsid w:val="003B41D3"/>
    <w:rsid w:val="003B41D5"/>
    <w:rsid w:val="003C1D48"/>
    <w:rsid w:val="003D4422"/>
    <w:rsid w:val="003D4605"/>
    <w:rsid w:val="003D5AC0"/>
    <w:rsid w:val="003E1B6A"/>
    <w:rsid w:val="003E39E2"/>
    <w:rsid w:val="003F2AA5"/>
    <w:rsid w:val="004009DF"/>
    <w:rsid w:val="00402CF0"/>
    <w:rsid w:val="00403334"/>
    <w:rsid w:val="004104CA"/>
    <w:rsid w:val="00415F4F"/>
    <w:rsid w:val="00421939"/>
    <w:rsid w:val="00424C5C"/>
    <w:rsid w:val="00427FD1"/>
    <w:rsid w:val="004320AD"/>
    <w:rsid w:val="00447B41"/>
    <w:rsid w:val="004514EE"/>
    <w:rsid w:val="0045673A"/>
    <w:rsid w:val="00462AA7"/>
    <w:rsid w:val="004728A6"/>
    <w:rsid w:val="00472F34"/>
    <w:rsid w:val="00474192"/>
    <w:rsid w:val="00480C9C"/>
    <w:rsid w:val="004829A1"/>
    <w:rsid w:val="004849F5"/>
    <w:rsid w:val="00484C95"/>
    <w:rsid w:val="00492BE9"/>
    <w:rsid w:val="004A00EC"/>
    <w:rsid w:val="004A1144"/>
    <w:rsid w:val="004A1523"/>
    <w:rsid w:val="004A2088"/>
    <w:rsid w:val="004A6BA8"/>
    <w:rsid w:val="004A79D3"/>
    <w:rsid w:val="004B1584"/>
    <w:rsid w:val="004B26CB"/>
    <w:rsid w:val="004B5F2D"/>
    <w:rsid w:val="004D385B"/>
    <w:rsid w:val="004D7986"/>
    <w:rsid w:val="004E53D5"/>
    <w:rsid w:val="004F20FC"/>
    <w:rsid w:val="004F487E"/>
    <w:rsid w:val="0050176D"/>
    <w:rsid w:val="0050201C"/>
    <w:rsid w:val="00503347"/>
    <w:rsid w:val="005063AA"/>
    <w:rsid w:val="00506585"/>
    <w:rsid w:val="005110C3"/>
    <w:rsid w:val="00514436"/>
    <w:rsid w:val="00514679"/>
    <w:rsid w:val="005251FD"/>
    <w:rsid w:val="00526CF0"/>
    <w:rsid w:val="00527F55"/>
    <w:rsid w:val="0053080E"/>
    <w:rsid w:val="00536341"/>
    <w:rsid w:val="00542117"/>
    <w:rsid w:val="00551429"/>
    <w:rsid w:val="00552F73"/>
    <w:rsid w:val="0055367C"/>
    <w:rsid w:val="00555D46"/>
    <w:rsid w:val="0056588F"/>
    <w:rsid w:val="00566C33"/>
    <w:rsid w:val="005732AE"/>
    <w:rsid w:val="00576FA5"/>
    <w:rsid w:val="005809F6"/>
    <w:rsid w:val="0058262E"/>
    <w:rsid w:val="00583D9F"/>
    <w:rsid w:val="00583E61"/>
    <w:rsid w:val="005900FC"/>
    <w:rsid w:val="0059019A"/>
    <w:rsid w:val="005944C4"/>
    <w:rsid w:val="005A6528"/>
    <w:rsid w:val="005A7B5E"/>
    <w:rsid w:val="005B2B7E"/>
    <w:rsid w:val="005B6C69"/>
    <w:rsid w:val="005C27C7"/>
    <w:rsid w:val="005C31FF"/>
    <w:rsid w:val="005D2B72"/>
    <w:rsid w:val="005D3D88"/>
    <w:rsid w:val="005D4CE7"/>
    <w:rsid w:val="005D597E"/>
    <w:rsid w:val="005D7094"/>
    <w:rsid w:val="005D7995"/>
    <w:rsid w:val="005D7E7F"/>
    <w:rsid w:val="005E6E97"/>
    <w:rsid w:val="00611F0E"/>
    <w:rsid w:val="0061753C"/>
    <w:rsid w:val="00617789"/>
    <w:rsid w:val="006212F0"/>
    <w:rsid w:val="006322E2"/>
    <w:rsid w:val="006351A6"/>
    <w:rsid w:val="0063663F"/>
    <w:rsid w:val="00636B3E"/>
    <w:rsid w:val="006374E4"/>
    <w:rsid w:val="00650AF7"/>
    <w:rsid w:val="00650C45"/>
    <w:rsid w:val="006604CD"/>
    <w:rsid w:val="00661644"/>
    <w:rsid w:val="006645AB"/>
    <w:rsid w:val="00664A44"/>
    <w:rsid w:val="006761A2"/>
    <w:rsid w:val="006807F4"/>
    <w:rsid w:val="00682B00"/>
    <w:rsid w:val="00690A99"/>
    <w:rsid w:val="006A2DFA"/>
    <w:rsid w:val="006A3ABA"/>
    <w:rsid w:val="006B065A"/>
    <w:rsid w:val="006B2126"/>
    <w:rsid w:val="006D2E62"/>
    <w:rsid w:val="006D51DD"/>
    <w:rsid w:val="006D56A6"/>
    <w:rsid w:val="006E0266"/>
    <w:rsid w:val="006E1567"/>
    <w:rsid w:val="006E5870"/>
    <w:rsid w:val="006E6123"/>
    <w:rsid w:val="006F0D2A"/>
    <w:rsid w:val="006F2978"/>
    <w:rsid w:val="006F5ECB"/>
    <w:rsid w:val="006F796A"/>
    <w:rsid w:val="00707384"/>
    <w:rsid w:val="00713778"/>
    <w:rsid w:val="00717136"/>
    <w:rsid w:val="00720456"/>
    <w:rsid w:val="0072300D"/>
    <w:rsid w:val="00723E5D"/>
    <w:rsid w:val="007275B1"/>
    <w:rsid w:val="00727A53"/>
    <w:rsid w:val="00730602"/>
    <w:rsid w:val="00731811"/>
    <w:rsid w:val="00734A5C"/>
    <w:rsid w:val="00735451"/>
    <w:rsid w:val="00737506"/>
    <w:rsid w:val="0074116C"/>
    <w:rsid w:val="00742FD7"/>
    <w:rsid w:val="0074399D"/>
    <w:rsid w:val="007453C1"/>
    <w:rsid w:val="00750C67"/>
    <w:rsid w:val="00760375"/>
    <w:rsid w:val="00763246"/>
    <w:rsid w:val="007721DB"/>
    <w:rsid w:val="00774670"/>
    <w:rsid w:val="007765C8"/>
    <w:rsid w:val="00780DD9"/>
    <w:rsid w:val="00782C81"/>
    <w:rsid w:val="00783565"/>
    <w:rsid w:val="007A05D3"/>
    <w:rsid w:val="007A06A2"/>
    <w:rsid w:val="007A1342"/>
    <w:rsid w:val="007A7DCC"/>
    <w:rsid w:val="007B1BE4"/>
    <w:rsid w:val="007B1E8E"/>
    <w:rsid w:val="007B7890"/>
    <w:rsid w:val="007C3107"/>
    <w:rsid w:val="007C48BB"/>
    <w:rsid w:val="007C4EC5"/>
    <w:rsid w:val="007D0077"/>
    <w:rsid w:val="007D0397"/>
    <w:rsid w:val="007D7FCE"/>
    <w:rsid w:val="007E4E23"/>
    <w:rsid w:val="007E79B7"/>
    <w:rsid w:val="007F03AE"/>
    <w:rsid w:val="007F0519"/>
    <w:rsid w:val="007F14B4"/>
    <w:rsid w:val="007F1BEC"/>
    <w:rsid w:val="007F2B11"/>
    <w:rsid w:val="007F319B"/>
    <w:rsid w:val="008024AD"/>
    <w:rsid w:val="008025C4"/>
    <w:rsid w:val="008036CD"/>
    <w:rsid w:val="00805199"/>
    <w:rsid w:val="0081460D"/>
    <w:rsid w:val="008160FB"/>
    <w:rsid w:val="008219F0"/>
    <w:rsid w:val="00822C6F"/>
    <w:rsid w:val="00822C9C"/>
    <w:rsid w:val="008273B5"/>
    <w:rsid w:val="00830255"/>
    <w:rsid w:val="00834636"/>
    <w:rsid w:val="008505FB"/>
    <w:rsid w:val="00852027"/>
    <w:rsid w:val="00870F8F"/>
    <w:rsid w:val="00870FFF"/>
    <w:rsid w:val="00874AA7"/>
    <w:rsid w:val="00885D06"/>
    <w:rsid w:val="0089002B"/>
    <w:rsid w:val="00891A71"/>
    <w:rsid w:val="0089630D"/>
    <w:rsid w:val="008A01AA"/>
    <w:rsid w:val="008A57EE"/>
    <w:rsid w:val="008A69B2"/>
    <w:rsid w:val="008B3792"/>
    <w:rsid w:val="008B605B"/>
    <w:rsid w:val="008B7C3E"/>
    <w:rsid w:val="008C04E3"/>
    <w:rsid w:val="008D178E"/>
    <w:rsid w:val="008D3E71"/>
    <w:rsid w:val="008D670D"/>
    <w:rsid w:val="008E1F93"/>
    <w:rsid w:val="008E5DD4"/>
    <w:rsid w:val="008F03F3"/>
    <w:rsid w:val="008F6F09"/>
    <w:rsid w:val="008F795B"/>
    <w:rsid w:val="009028CC"/>
    <w:rsid w:val="00902931"/>
    <w:rsid w:val="009058B1"/>
    <w:rsid w:val="009156DA"/>
    <w:rsid w:val="00927BB2"/>
    <w:rsid w:val="00930588"/>
    <w:rsid w:val="0094180A"/>
    <w:rsid w:val="00941E02"/>
    <w:rsid w:val="00946F43"/>
    <w:rsid w:val="0095164B"/>
    <w:rsid w:val="009545D9"/>
    <w:rsid w:val="00954D36"/>
    <w:rsid w:val="009669EB"/>
    <w:rsid w:val="009748AC"/>
    <w:rsid w:val="009757ED"/>
    <w:rsid w:val="00976510"/>
    <w:rsid w:val="00977CAE"/>
    <w:rsid w:val="009865A0"/>
    <w:rsid w:val="009879B8"/>
    <w:rsid w:val="00991E66"/>
    <w:rsid w:val="00996C3F"/>
    <w:rsid w:val="009974C7"/>
    <w:rsid w:val="009B0D8E"/>
    <w:rsid w:val="009B5388"/>
    <w:rsid w:val="009B67D1"/>
    <w:rsid w:val="009C45D1"/>
    <w:rsid w:val="009C6CDE"/>
    <w:rsid w:val="009D4858"/>
    <w:rsid w:val="009E10E5"/>
    <w:rsid w:val="009F1963"/>
    <w:rsid w:val="009F394D"/>
    <w:rsid w:val="00A06CAD"/>
    <w:rsid w:val="00A1486E"/>
    <w:rsid w:val="00A25E73"/>
    <w:rsid w:val="00A308C1"/>
    <w:rsid w:val="00A32905"/>
    <w:rsid w:val="00A35C7D"/>
    <w:rsid w:val="00A360BA"/>
    <w:rsid w:val="00A433CF"/>
    <w:rsid w:val="00A460D3"/>
    <w:rsid w:val="00A47CF8"/>
    <w:rsid w:val="00A506D3"/>
    <w:rsid w:val="00A5173D"/>
    <w:rsid w:val="00A54F76"/>
    <w:rsid w:val="00A56D61"/>
    <w:rsid w:val="00A61E0A"/>
    <w:rsid w:val="00A74732"/>
    <w:rsid w:val="00A75EAC"/>
    <w:rsid w:val="00A82351"/>
    <w:rsid w:val="00A83116"/>
    <w:rsid w:val="00A8403D"/>
    <w:rsid w:val="00A9120E"/>
    <w:rsid w:val="00A963BD"/>
    <w:rsid w:val="00AA30C6"/>
    <w:rsid w:val="00AA7E1F"/>
    <w:rsid w:val="00AB177D"/>
    <w:rsid w:val="00AB2E15"/>
    <w:rsid w:val="00AB64ED"/>
    <w:rsid w:val="00AB7A54"/>
    <w:rsid w:val="00AC36BF"/>
    <w:rsid w:val="00AC371E"/>
    <w:rsid w:val="00AC430A"/>
    <w:rsid w:val="00AD0CE9"/>
    <w:rsid w:val="00AD21D5"/>
    <w:rsid w:val="00AD6C92"/>
    <w:rsid w:val="00B01722"/>
    <w:rsid w:val="00B01737"/>
    <w:rsid w:val="00B14A83"/>
    <w:rsid w:val="00B202A0"/>
    <w:rsid w:val="00B22B3E"/>
    <w:rsid w:val="00B26280"/>
    <w:rsid w:val="00B26F60"/>
    <w:rsid w:val="00B2786F"/>
    <w:rsid w:val="00B30F79"/>
    <w:rsid w:val="00B32293"/>
    <w:rsid w:val="00B3564C"/>
    <w:rsid w:val="00B357C8"/>
    <w:rsid w:val="00B362DC"/>
    <w:rsid w:val="00B44F54"/>
    <w:rsid w:val="00B478AE"/>
    <w:rsid w:val="00B50D7C"/>
    <w:rsid w:val="00B50F16"/>
    <w:rsid w:val="00B51B7F"/>
    <w:rsid w:val="00B51D8B"/>
    <w:rsid w:val="00B52BA5"/>
    <w:rsid w:val="00B536BE"/>
    <w:rsid w:val="00B53A5C"/>
    <w:rsid w:val="00B546D6"/>
    <w:rsid w:val="00B55C85"/>
    <w:rsid w:val="00B62274"/>
    <w:rsid w:val="00B62B1D"/>
    <w:rsid w:val="00B71E11"/>
    <w:rsid w:val="00B720F5"/>
    <w:rsid w:val="00B747F8"/>
    <w:rsid w:val="00B82B0F"/>
    <w:rsid w:val="00B846C2"/>
    <w:rsid w:val="00B86E6A"/>
    <w:rsid w:val="00B87853"/>
    <w:rsid w:val="00B9118C"/>
    <w:rsid w:val="00BA2CCD"/>
    <w:rsid w:val="00BA7466"/>
    <w:rsid w:val="00BB4818"/>
    <w:rsid w:val="00BD4615"/>
    <w:rsid w:val="00BE40E0"/>
    <w:rsid w:val="00BE6AAD"/>
    <w:rsid w:val="00BE7C49"/>
    <w:rsid w:val="00BF0BF1"/>
    <w:rsid w:val="00BF73C2"/>
    <w:rsid w:val="00BF7B36"/>
    <w:rsid w:val="00C05CF3"/>
    <w:rsid w:val="00C21096"/>
    <w:rsid w:val="00C21231"/>
    <w:rsid w:val="00C22427"/>
    <w:rsid w:val="00C31DD7"/>
    <w:rsid w:val="00C44C08"/>
    <w:rsid w:val="00C519FD"/>
    <w:rsid w:val="00C51D72"/>
    <w:rsid w:val="00C544AB"/>
    <w:rsid w:val="00C55201"/>
    <w:rsid w:val="00C55D7C"/>
    <w:rsid w:val="00C56AE2"/>
    <w:rsid w:val="00C80685"/>
    <w:rsid w:val="00C81EC5"/>
    <w:rsid w:val="00C9327F"/>
    <w:rsid w:val="00C975F8"/>
    <w:rsid w:val="00CA53FC"/>
    <w:rsid w:val="00CB03F1"/>
    <w:rsid w:val="00CB334C"/>
    <w:rsid w:val="00CB34BF"/>
    <w:rsid w:val="00CB5940"/>
    <w:rsid w:val="00CB7087"/>
    <w:rsid w:val="00CC4FF4"/>
    <w:rsid w:val="00CC6232"/>
    <w:rsid w:val="00CC62CA"/>
    <w:rsid w:val="00CC78FE"/>
    <w:rsid w:val="00CD223F"/>
    <w:rsid w:val="00CD29C6"/>
    <w:rsid w:val="00CE045E"/>
    <w:rsid w:val="00CF7A7B"/>
    <w:rsid w:val="00D0713E"/>
    <w:rsid w:val="00D10840"/>
    <w:rsid w:val="00D12124"/>
    <w:rsid w:val="00D15E0A"/>
    <w:rsid w:val="00D1766F"/>
    <w:rsid w:val="00D32C72"/>
    <w:rsid w:val="00D33CB6"/>
    <w:rsid w:val="00D4349F"/>
    <w:rsid w:val="00D43A4F"/>
    <w:rsid w:val="00D44D6B"/>
    <w:rsid w:val="00D55D65"/>
    <w:rsid w:val="00D5742B"/>
    <w:rsid w:val="00D57A65"/>
    <w:rsid w:val="00D66137"/>
    <w:rsid w:val="00D70E6C"/>
    <w:rsid w:val="00D72A08"/>
    <w:rsid w:val="00D74058"/>
    <w:rsid w:val="00D80E3A"/>
    <w:rsid w:val="00D820A4"/>
    <w:rsid w:val="00D859DF"/>
    <w:rsid w:val="00D85A66"/>
    <w:rsid w:val="00D9150B"/>
    <w:rsid w:val="00DA50E4"/>
    <w:rsid w:val="00DB16F9"/>
    <w:rsid w:val="00DB5957"/>
    <w:rsid w:val="00DB79AD"/>
    <w:rsid w:val="00DC0C5C"/>
    <w:rsid w:val="00DC1BB0"/>
    <w:rsid w:val="00DC5554"/>
    <w:rsid w:val="00DC6260"/>
    <w:rsid w:val="00DC6E38"/>
    <w:rsid w:val="00DD1363"/>
    <w:rsid w:val="00DE0064"/>
    <w:rsid w:val="00DF313E"/>
    <w:rsid w:val="00DF5FC7"/>
    <w:rsid w:val="00E0480E"/>
    <w:rsid w:val="00E12663"/>
    <w:rsid w:val="00E214A9"/>
    <w:rsid w:val="00E26769"/>
    <w:rsid w:val="00E27D29"/>
    <w:rsid w:val="00E3104F"/>
    <w:rsid w:val="00E34A21"/>
    <w:rsid w:val="00E35D80"/>
    <w:rsid w:val="00E40410"/>
    <w:rsid w:val="00E41213"/>
    <w:rsid w:val="00E44134"/>
    <w:rsid w:val="00E466F6"/>
    <w:rsid w:val="00E50CFE"/>
    <w:rsid w:val="00E53FAA"/>
    <w:rsid w:val="00E54650"/>
    <w:rsid w:val="00E56D05"/>
    <w:rsid w:val="00E64CF8"/>
    <w:rsid w:val="00E666CF"/>
    <w:rsid w:val="00E718F2"/>
    <w:rsid w:val="00E72609"/>
    <w:rsid w:val="00E72F69"/>
    <w:rsid w:val="00E7305F"/>
    <w:rsid w:val="00E85CFD"/>
    <w:rsid w:val="00E9123D"/>
    <w:rsid w:val="00E93174"/>
    <w:rsid w:val="00E93E70"/>
    <w:rsid w:val="00E96A6F"/>
    <w:rsid w:val="00E96D82"/>
    <w:rsid w:val="00E970D9"/>
    <w:rsid w:val="00EA3FA1"/>
    <w:rsid w:val="00EA545A"/>
    <w:rsid w:val="00EB5A6B"/>
    <w:rsid w:val="00EB7765"/>
    <w:rsid w:val="00EC1466"/>
    <w:rsid w:val="00EC3122"/>
    <w:rsid w:val="00EC4715"/>
    <w:rsid w:val="00EC5039"/>
    <w:rsid w:val="00EC6763"/>
    <w:rsid w:val="00ED1003"/>
    <w:rsid w:val="00ED49A6"/>
    <w:rsid w:val="00EE190E"/>
    <w:rsid w:val="00EE4827"/>
    <w:rsid w:val="00EF4333"/>
    <w:rsid w:val="00EF7CAC"/>
    <w:rsid w:val="00F045FF"/>
    <w:rsid w:val="00F054A7"/>
    <w:rsid w:val="00F126F0"/>
    <w:rsid w:val="00F12CE1"/>
    <w:rsid w:val="00F14363"/>
    <w:rsid w:val="00F14568"/>
    <w:rsid w:val="00F20291"/>
    <w:rsid w:val="00F27F5F"/>
    <w:rsid w:val="00F30EAA"/>
    <w:rsid w:val="00F37663"/>
    <w:rsid w:val="00F403CD"/>
    <w:rsid w:val="00F431AB"/>
    <w:rsid w:val="00F45F79"/>
    <w:rsid w:val="00F505B5"/>
    <w:rsid w:val="00F6650C"/>
    <w:rsid w:val="00F66DBA"/>
    <w:rsid w:val="00F677D3"/>
    <w:rsid w:val="00F7298C"/>
    <w:rsid w:val="00F777EA"/>
    <w:rsid w:val="00F80FD6"/>
    <w:rsid w:val="00F85A8A"/>
    <w:rsid w:val="00F87299"/>
    <w:rsid w:val="00F8744B"/>
    <w:rsid w:val="00F931B8"/>
    <w:rsid w:val="00FA157E"/>
    <w:rsid w:val="00FA7398"/>
    <w:rsid w:val="00FB2D68"/>
    <w:rsid w:val="00FC371B"/>
    <w:rsid w:val="00FC7260"/>
    <w:rsid w:val="00FD0ED2"/>
    <w:rsid w:val="00FD0F8F"/>
    <w:rsid w:val="00FD1E3E"/>
    <w:rsid w:val="00FD748F"/>
    <w:rsid w:val="00FD78DB"/>
    <w:rsid w:val="00FE0119"/>
    <w:rsid w:val="00FE2BA3"/>
    <w:rsid w:val="00FF4B88"/>
    <w:rsid w:val="00FF58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Body Text" w:uiPriority="99"/>
    <w:lsdException w:name="Subtitle" w:qFormat="1"/>
    <w:lsdException w:name="Hyperlink" w:uiPriority="99"/>
    <w:lsdException w:name="Strong" w:uiPriority="22" w:qFormat="1"/>
    <w:lsdException w:name="Emphasis" w:uiPriority="20" w:qFormat="1"/>
    <w:lsdException w:name="Normal (Web)" w:uiPriority="99"/>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2BE9"/>
    <w:rPr>
      <w:sz w:val="24"/>
      <w:szCs w:val="24"/>
    </w:rPr>
  </w:style>
  <w:style w:type="paragraph" w:styleId="1">
    <w:name w:val="heading 1"/>
    <w:basedOn w:val="a"/>
    <w:next w:val="a"/>
    <w:link w:val="10"/>
    <w:qFormat/>
    <w:rsid w:val="00F7298C"/>
    <w:pPr>
      <w:keepNext/>
      <w:spacing w:before="240" w:after="60"/>
      <w:outlineLvl w:val="0"/>
    </w:pPr>
    <w:rPr>
      <w:rFonts w:ascii="Cambria" w:hAnsi="Cambria"/>
      <w:b/>
      <w:bCs/>
      <w:kern w:val="32"/>
      <w:sz w:val="32"/>
      <w:szCs w:val="32"/>
    </w:rPr>
  </w:style>
  <w:style w:type="paragraph" w:styleId="3">
    <w:name w:val="heading 3"/>
    <w:basedOn w:val="a"/>
    <w:next w:val="a"/>
    <w:link w:val="30"/>
    <w:semiHidden/>
    <w:unhideWhenUsed/>
    <w:qFormat/>
    <w:rsid w:val="00552F73"/>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
    <w:name w:val="Заголовок №7_"/>
    <w:link w:val="70"/>
    <w:locked/>
    <w:rsid w:val="0074399D"/>
    <w:rPr>
      <w:rFonts w:ascii="Arial" w:hAnsi="Arial"/>
      <w:b/>
      <w:bCs/>
      <w:sz w:val="23"/>
      <w:szCs w:val="23"/>
      <w:lang w:bidi="ar-SA"/>
    </w:rPr>
  </w:style>
  <w:style w:type="paragraph" w:customStyle="1" w:styleId="70">
    <w:name w:val="Заголовок №7"/>
    <w:basedOn w:val="a"/>
    <w:link w:val="7"/>
    <w:rsid w:val="0074399D"/>
    <w:pPr>
      <w:shd w:val="clear" w:color="auto" w:fill="FFFFFF"/>
      <w:spacing w:after="180" w:line="240" w:lineRule="atLeast"/>
      <w:jc w:val="center"/>
      <w:outlineLvl w:val="6"/>
    </w:pPr>
    <w:rPr>
      <w:rFonts w:ascii="Arial" w:hAnsi="Arial"/>
      <w:b/>
      <w:bCs/>
      <w:sz w:val="23"/>
      <w:szCs w:val="23"/>
    </w:rPr>
  </w:style>
  <w:style w:type="character" w:customStyle="1" w:styleId="a3">
    <w:name w:val="Основной текст Знак"/>
    <w:link w:val="a4"/>
    <w:locked/>
    <w:rsid w:val="0074399D"/>
    <w:rPr>
      <w:sz w:val="19"/>
      <w:szCs w:val="19"/>
      <w:lang w:bidi="ar-SA"/>
    </w:rPr>
  </w:style>
  <w:style w:type="character" w:customStyle="1" w:styleId="8">
    <w:name w:val="Заголовок №8_"/>
    <w:link w:val="80"/>
    <w:uiPriority w:val="99"/>
    <w:locked/>
    <w:rsid w:val="0074399D"/>
    <w:rPr>
      <w:b/>
      <w:bCs/>
      <w:sz w:val="19"/>
      <w:szCs w:val="19"/>
      <w:lang w:bidi="ar-SA"/>
    </w:rPr>
  </w:style>
  <w:style w:type="character" w:customStyle="1" w:styleId="a5">
    <w:name w:val="Основной текст + Курсив"/>
    <w:rsid w:val="0074399D"/>
    <w:rPr>
      <w:i/>
      <w:iCs/>
      <w:sz w:val="19"/>
      <w:szCs w:val="19"/>
      <w:lang w:bidi="ar-SA"/>
    </w:rPr>
  </w:style>
  <w:style w:type="paragraph" w:styleId="a4">
    <w:name w:val="Body Text"/>
    <w:basedOn w:val="a"/>
    <w:link w:val="a3"/>
    <w:uiPriority w:val="99"/>
    <w:rsid w:val="0074399D"/>
    <w:pPr>
      <w:shd w:val="clear" w:color="auto" w:fill="FFFFFF"/>
      <w:spacing w:after="420" w:line="211" w:lineRule="exact"/>
      <w:ind w:hanging="740"/>
    </w:pPr>
    <w:rPr>
      <w:sz w:val="19"/>
      <w:szCs w:val="19"/>
    </w:rPr>
  </w:style>
  <w:style w:type="paragraph" w:customStyle="1" w:styleId="80">
    <w:name w:val="Заголовок №8"/>
    <w:basedOn w:val="a"/>
    <w:link w:val="8"/>
    <w:uiPriority w:val="99"/>
    <w:rsid w:val="0074399D"/>
    <w:pPr>
      <w:shd w:val="clear" w:color="auto" w:fill="FFFFFF"/>
      <w:spacing w:before="1020" w:after="360" w:line="240" w:lineRule="atLeast"/>
      <w:jc w:val="center"/>
      <w:outlineLvl w:val="7"/>
    </w:pPr>
    <w:rPr>
      <w:b/>
      <w:bCs/>
      <w:sz w:val="19"/>
      <w:szCs w:val="19"/>
    </w:rPr>
  </w:style>
  <w:style w:type="character" w:customStyle="1" w:styleId="2pt">
    <w:name w:val="Основной текст + Интервал 2 pt"/>
    <w:rsid w:val="0074399D"/>
    <w:rPr>
      <w:rFonts w:ascii="Times New Roman" w:hAnsi="Times New Roman" w:cs="Times New Roman"/>
      <w:spacing w:val="40"/>
      <w:sz w:val="19"/>
      <w:szCs w:val="19"/>
      <w:lang w:bidi="ar-SA"/>
    </w:rPr>
  </w:style>
  <w:style w:type="character" w:customStyle="1" w:styleId="23">
    <w:name w:val="Основной текст + Полужирный23"/>
    <w:aliases w:val="Курсив"/>
    <w:rsid w:val="0095164B"/>
    <w:rPr>
      <w:rFonts w:ascii="Times New Roman" w:hAnsi="Times New Roman" w:cs="Times New Roman"/>
      <w:b/>
      <w:bCs/>
      <w:i/>
      <w:iCs/>
      <w:spacing w:val="0"/>
      <w:sz w:val="19"/>
      <w:szCs w:val="19"/>
      <w:lang w:bidi="ar-SA"/>
    </w:rPr>
  </w:style>
  <w:style w:type="character" w:customStyle="1" w:styleId="5">
    <w:name w:val="Основной текст (5)_"/>
    <w:link w:val="50"/>
    <w:locked/>
    <w:rsid w:val="0095164B"/>
    <w:rPr>
      <w:b/>
      <w:bCs/>
      <w:sz w:val="16"/>
      <w:szCs w:val="16"/>
      <w:lang w:bidi="ar-SA"/>
    </w:rPr>
  </w:style>
  <w:style w:type="paragraph" w:customStyle="1" w:styleId="50">
    <w:name w:val="Основной текст (5)"/>
    <w:basedOn w:val="a"/>
    <w:link w:val="5"/>
    <w:rsid w:val="0095164B"/>
    <w:pPr>
      <w:shd w:val="clear" w:color="auto" w:fill="FFFFFF"/>
      <w:spacing w:before="240" w:after="180" w:line="202" w:lineRule="exact"/>
      <w:jc w:val="right"/>
    </w:pPr>
    <w:rPr>
      <w:b/>
      <w:bCs/>
      <w:sz w:val="16"/>
      <w:szCs w:val="16"/>
    </w:rPr>
  </w:style>
  <w:style w:type="character" w:customStyle="1" w:styleId="2pt23">
    <w:name w:val="Основной текст + Интервал 2 pt23"/>
    <w:rsid w:val="0095164B"/>
    <w:rPr>
      <w:rFonts w:ascii="Times New Roman" w:hAnsi="Times New Roman" w:cs="Times New Roman"/>
      <w:spacing w:val="40"/>
      <w:sz w:val="19"/>
      <w:szCs w:val="19"/>
      <w:lang w:bidi="ar-SA"/>
    </w:rPr>
  </w:style>
  <w:style w:type="character" w:customStyle="1" w:styleId="2pt22">
    <w:name w:val="Основной текст + Интервал 2 pt22"/>
    <w:rsid w:val="0095164B"/>
    <w:rPr>
      <w:rFonts w:ascii="Times New Roman" w:hAnsi="Times New Roman" w:cs="Times New Roman"/>
      <w:spacing w:val="40"/>
      <w:sz w:val="19"/>
      <w:szCs w:val="19"/>
      <w:lang w:bidi="ar-SA"/>
    </w:rPr>
  </w:style>
  <w:style w:type="character" w:customStyle="1" w:styleId="11">
    <w:name w:val="Основной текст Знак1"/>
    <w:uiPriority w:val="99"/>
    <w:locked/>
    <w:rsid w:val="002E5C1E"/>
    <w:rPr>
      <w:rFonts w:ascii="Times New Roman" w:hAnsi="Times New Roman" w:cs="Times New Roman"/>
      <w:spacing w:val="0"/>
      <w:sz w:val="19"/>
      <w:szCs w:val="19"/>
    </w:rPr>
  </w:style>
  <w:style w:type="character" w:customStyle="1" w:styleId="26">
    <w:name w:val="Основной текст + Курсив26"/>
    <w:uiPriority w:val="99"/>
    <w:rsid w:val="009156DA"/>
    <w:rPr>
      <w:rFonts w:ascii="Times New Roman" w:hAnsi="Times New Roman" w:cs="Times New Roman"/>
      <w:i/>
      <w:iCs/>
      <w:spacing w:val="0"/>
      <w:sz w:val="19"/>
      <w:szCs w:val="19"/>
      <w:shd w:val="clear" w:color="auto" w:fill="FFFFFF"/>
    </w:rPr>
  </w:style>
  <w:style w:type="table" w:styleId="a6">
    <w:name w:val="Table Grid"/>
    <w:basedOn w:val="a1"/>
    <w:rsid w:val="005D709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header"/>
    <w:basedOn w:val="a"/>
    <w:link w:val="a8"/>
    <w:uiPriority w:val="99"/>
    <w:rsid w:val="00782C81"/>
    <w:pPr>
      <w:tabs>
        <w:tab w:val="center" w:pos="4677"/>
        <w:tab w:val="right" w:pos="9355"/>
      </w:tabs>
    </w:pPr>
  </w:style>
  <w:style w:type="character" w:customStyle="1" w:styleId="a8">
    <w:name w:val="Верхний колонтитул Знак"/>
    <w:link w:val="a7"/>
    <w:uiPriority w:val="99"/>
    <w:rsid w:val="00782C81"/>
    <w:rPr>
      <w:sz w:val="24"/>
      <w:szCs w:val="24"/>
    </w:rPr>
  </w:style>
  <w:style w:type="paragraph" w:styleId="a9">
    <w:name w:val="footer"/>
    <w:basedOn w:val="a"/>
    <w:link w:val="aa"/>
    <w:rsid w:val="00782C81"/>
    <w:pPr>
      <w:tabs>
        <w:tab w:val="center" w:pos="4677"/>
        <w:tab w:val="right" w:pos="9355"/>
      </w:tabs>
    </w:pPr>
  </w:style>
  <w:style w:type="character" w:customStyle="1" w:styleId="aa">
    <w:name w:val="Нижний колонтитул Знак"/>
    <w:link w:val="a9"/>
    <w:uiPriority w:val="99"/>
    <w:rsid w:val="00782C81"/>
    <w:rPr>
      <w:sz w:val="24"/>
      <w:szCs w:val="24"/>
    </w:rPr>
  </w:style>
  <w:style w:type="character" w:customStyle="1" w:styleId="22">
    <w:name w:val="Основной текст + Курсив22"/>
    <w:uiPriority w:val="99"/>
    <w:rsid w:val="00D70E6C"/>
    <w:rPr>
      <w:rFonts w:ascii="Times New Roman" w:hAnsi="Times New Roman" w:cs="Times New Roman"/>
      <w:i/>
      <w:iCs/>
      <w:spacing w:val="0"/>
      <w:sz w:val="19"/>
      <w:szCs w:val="19"/>
      <w:shd w:val="clear" w:color="auto" w:fill="FFFFFF"/>
    </w:rPr>
  </w:style>
  <w:style w:type="character" w:customStyle="1" w:styleId="2pt16">
    <w:name w:val="Основной текст + Интервал 2 pt16"/>
    <w:uiPriority w:val="99"/>
    <w:rsid w:val="00D70E6C"/>
    <w:rPr>
      <w:rFonts w:ascii="Times New Roman" w:hAnsi="Times New Roman" w:cs="Times New Roman"/>
      <w:spacing w:val="40"/>
      <w:sz w:val="19"/>
      <w:szCs w:val="19"/>
      <w:shd w:val="clear" w:color="auto" w:fill="FFFFFF"/>
    </w:rPr>
  </w:style>
  <w:style w:type="character" w:customStyle="1" w:styleId="4">
    <w:name w:val="Заголовок №4_"/>
    <w:link w:val="40"/>
    <w:uiPriority w:val="99"/>
    <w:locked/>
    <w:rsid w:val="00D70E6C"/>
    <w:rPr>
      <w:rFonts w:ascii="Arial" w:hAnsi="Arial" w:cs="Arial"/>
      <w:sz w:val="17"/>
      <w:szCs w:val="17"/>
      <w:shd w:val="clear" w:color="auto" w:fill="FFFFFF"/>
    </w:rPr>
  </w:style>
  <w:style w:type="paragraph" w:customStyle="1" w:styleId="40">
    <w:name w:val="Заголовок №4"/>
    <w:basedOn w:val="a"/>
    <w:link w:val="4"/>
    <w:uiPriority w:val="99"/>
    <w:rsid w:val="00D70E6C"/>
    <w:pPr>
      <w:shd w:val="clear" w:color="auto" w:fill="FFFFFF"/>
      <w:spacing w:after="60" w:line="240" w:lineRule="atLeast"/>
      <w:outlineLvl w:val="3"/>
    </w:pPr>
    <w:rPr>
      <w:rFonts w:ascii="Arial" w:hAnsi="Arial" w:cs="Arial"/>
      <w:sz w:val="17"/>
      <w:szCs w:val="17"/>
    </w:rPr>
  </w:style>
  <w:style w:type="character" w:customStyle="1" w:styleId="16">
    <w:name w:val="Основной текст + Курсив16"/>
    <w:uiPriority w:val="99"/>
    <w:rsid w:val="00D70E6C"/>
    <w:rPr>
      <w:rFonts w:ascii="Times New Roman" w:hAnsi="Times New Roman" w:cs="Times New Roman"/>
      <w:i/>
      <w:iCs/>
      <w:spacing w:val="0"/>
      <w:sz w:val="19"/>
      <w:szCs w:val="19"/>
    </w:rPr>
  </w:style>
  <w:style w:type="character" w:customStyle="1" w:styleId="31">
    <w:name w:val="Основной текст (3)_"/>
    <w:link w:val="32"/>
    <w:uiPriority w:val="99"/>
    <w:locked/>
    <w:rsid w:val="00F37663"/>
    <w:rPr>
      <w:i/>
      <w:iCs/>
      <w:sz w:val="19"/>
      <w:szCs w:val="19"/>
      <w:shd w:val="clear" w:color="auto" w:fill="FFFFFF"/>
    </w:rPr>
  </w:style>
  <w:style w:type="character" w:customStyle="1" w:styleId="ab">
    <w:name w:val="Подпись к картинке_"/>
    <w:link w:val="ac"/>
    <w:uiPriority w:val="99"/>
    <w:locked/>
    <w:rsid w:val="00F37663"/>
    <w:rPr>
      <w:b/>
      <w:bCs/>
      <w:sz w:val="16"/>
      <w:szCs w:val="16"/>
      <w:shd w:val="clear" w:color="auto" w:fill="FFFFFF"/>
    </w:rPr>
  </w:style>
  <w:style w:type="character" w:customStyle="1" w:styleId="32pt">
    <w:name w:val="Основной текст (3) + Интервал 2 pt"/>
    <w:uiPriority w:val="99"/>
    <w:rsid w:val="00F37663"/>
    <w:rPr>
      <w:i/>
      <w:iCs/>
      <w:spacing w:val="50"/>
      <w:sz w:val="19"/>
      <w:szCs w:val="19"/>
      <w:shd w:val="clear" w:color="auto" w:fill="FFFFFF"/>
    </w:rPr>
  </w:style>
  <w:style w:type="character" w:customStyle="1" w:styleId="Arial11">
    <w:name w:val="Основной текст + Arial11"/>
    <w:aliases w:val="9 pt5,Полужирный29"/>
    <w:uiPriority w:val="99"/>
    <w:rsid w:val="00F37663"/>
    <w:rPr>
      <w:rFonts w:ascii="Arial" w:hAnsi="Arial" w:cs="Arial"/>
      <w:b/>
      <w:bCs/>
      <w:spacing w:val="0"/>
      <w:sz w:val="18"/>
      <w:szCs w:val="18"/>
    </w:rPr>
  </w:style>
  <w:style w:type="character" w:customStyle="1" w:styleId="2pt13">
    <w:name w:val="Основной текст + Интервал 2 pt13"/>
    <w:uiPriority w:val="99"/>
    <w:rsid w:val="00F37663"/>
    <w:rPr>
      <w:rFonts w:ascii="Times New Roman" w:hAnsi="Times New Roman" w:cs="Times New Roman"/>
      <w:spacing w:val="40"/>
      <w:sz w:val="19"/>
      <w:szCs w:val="19"/>
    </w:rPr>
  </w:style>
  <w:style w:type="paragraph" w:customStyle="1" w:styleId="32">
    <w:name w:val="Основной текст (3)"/>
    <w:basedOn w:val="a"/>
    <w:link w:val="31"/>
    <w:uiPriority w:val="99"/>
    <w:rsid w:val="00F37663"/>
    <w:pPr>
      <w:shd w:val="clear" w:color="auto" w:fill="FFFFFF"/>
      <w:spacing w:before="180" w:after="180" w:line="240" w:lineRule="atLeast"/>
    </w:pPr>
    <w:rPr>
      <w:i/>
      <w:iCs/>
      <w:sz w:val="19"/>
      <w:szCs w:val="19"/>
    </w:rPr>
  </w:style>
  <w:style w:type="paragraph" w:customStyle="1" w:styleId="ac">
    <w:name w:val="Подпись к картинке"/>
    <w:basedOn w:val="a"/>
    <w:link w:val="ab"/>
    <w:uiPriority w:val="99"/>
    <w:rsid w:val="00F37663"/>
    <w:pPr>
      <w:shd w:val="clear" w:color="auto" w:fill="FFFFFF"/>
      <w:spacing w:line="216" w:lineRule="exact"/>
      <w:jc w:val="center"/>
    </w:pPr>
    <w:rPr>
      <w:b/>
      <w:bCs/>
      <w:sz w:val="16"/>
      <w:szCs w:val="16"/>
    </w:rPr>
  </w:style>
  <w:style w:type="character" w:customStyle="1" w:styleId="17">
    <w:name w:val="Основной текст + Полужирный17"/>
    <w:uiPriority w:val="99"/>
    <w:rsid w:val="002E459E"/>
    <w:rPr>
      <w:rFonts w:ascii="Times New Roman" w:hAnsi="Times New Roman" w:cs="Times New Roman"/>
      <w:b/>
      <w:bCs/>
      <w:spacing w:val="0"/>
      <w:sz w:val="19"/>
      <w:szCs w:val="19"/>
    </w:rPr>
  </w:style>
  <w:style w:type="character" w:customStyle="1" w:styleId="15">
    <w:name w:val="Основной текст + Курсив15"/>
    <w:aliases w:val="Интервал -1 pt4"/>
    <w:uiPriority w:val="99"/>
    <w:rsid w:val="002E459E"/>
    <w:rPr>
      <w:rFonts w:ascii="Times New Roman" w:hAnsi="Times New Roman" w:cs="Times New Roman"/>
      <w:i/>
      <w:iCs/>
      <w:spacing w:val="-20"/>
      <w:sz w:val="19"/>
      <w:szCs w:val="19"/>
    </w:rPr>
  </w:style>
  <w:style w:type="character" w:customStyle="1" w:styleId="2pt12">
    <w:name w:val="Основной текст + Интервал 2 pt12"/>
    <w:uiPriority w:val="99"/>
    <w:rsid w:val="002E459E"/>
    <w:rPr>
      <w:rFonts w:ascii="Times New Roman" w:hAnsi="Times New Roman" w:cs="Times New Roman"/>
      <w:spacing w:val="40"/>
      <w:sz w:val="19"/>
      <w:szCs w:val="19"/>
    </w:rPr>
  </w:style>
  <w:style w:type="character" w:customStyle="1" w:styleId="Arial10">
    <w:name w:val="Основной текст + Arial10"/>
    <w:aliases w:val="9 pt4,Полужирный27"/>
    <w:uiPriority w:val="99"/>
    <w:rsid w:val="002E459E"/>
    <w:rPr>
      <w:rFonts w:ascii="Arial" w:hAnsi="Arial" w:cs="Arial"/>
      <w:b/>
      <w:bCs/>
      <w:spacing w:val="0"/>
      <w:sz w:val="18"/>
      <w:szCs w:val="18"/>
    </w:rPr>
  </w:style>
  <w:style w:type="character" w:customStyle="1" w:styleId="110">
    <w:name w:val="Основной текст + 11"/>
    <w:aliases w:val="5 pt47,Курсив8"/>
    <w:uiPriority w:val="99"/>
    <w:rsid w:val="002E459E"/>
    <w:rPr>
      <w:rFonts w:ascii="Times New Roman" w:hAnsi="Times New Roman" w:cs="Times New Roman"/>
      <w:i/>
      <w:iCs/>
      <w:spacing w:val="0"/>
      <w:sz w:val="23"/>
      <w:szCs w:val="23"/>
    </w:rPr>
  </w:style>
  <w:style w:type="character" w:customStyle="1" w:styleId="14">
    <w:name w:val="Основной текст + Курсив14"/>
    <w:uiPriority w:val="99"/>
    <w:rsid w:val="00F12CE1"/>
    <w:rPr>
      <w:rFonts w:ascii="Times New Roman" w:hAnsi="Times New Roman" w:cs="Times New Roman"/>
      <w:i/>
      <w:iCs/>
      <w:spacing w:val="0"/>
      <w:sz w:val="19"/>
      <w:szCs w:val="19"/>
    </w:rPr>
  </w:style>
  <w:style w:type="character" w:customStyle="1" w:styleId="160">
    <w:name w:val="Основной текст + Полужирный16"/>
    <w:uiPriority w:val="99"/>
    <w:rsid w:val="00F12CE1"/>
    <w:rPr>
      <w:rFonts w:ascii="Times New Roman" w:hAnsi="Times New Roman" w:cs="Times New Roman"/>
      <w:b/>
      <w:bCs/>
      <w:spacing w:val="0"/>
      <w:sz w:val="19"/>
      <w:szCs w:val="19"/>
    </w:rPr>
  </w:style>
  <w:style w:type="character" w:customStyle="1" w:styleId="2pt11">
    <w:name w:val="Основной текст + Интервал 2 pt11"/>
    <w:uiPriority w:val="99"/>
    <w:rsid w:val="00F12CE1"/>
    <w:rPr>
      <w:rFonts w:ascii="Times New Roman" w:hAnsi="Times New Roman" w:cs="Times New Roman"/>
      <w:spacing w:val="40"/>
      <w:sz w:val="19"/>
      <w:szCs w:val="19"/>
    </w:rPr>
  </w:style>
  <w:style w:type="character" w:customStyle="1" w:styleId="Arial9">
    <w:name w:val="Основной текст + Arial9"/>
    <w:aliases w:val="9 pt3,Полужирный26,Интервал 1 pt17"/>
    <w:uiPriority w:val="99"/>
    <w:rsid w:val="00F12CE1"/>
    <w:rPr>
      <w:rFonts w:ascii="Arial" w:hAnsi="Arial" w:cs="Arial"/>
      <w:b/>
      <w:bCs/>
      <w:spacing w:val="30"/>
      <w:sz w:val="18"/>
      <w:szCs w:val="18"/>
    </w:rPr>
  </w:style>
  <w:style w:type="character" w:customStyle="1" w:styleId="150">
    <w:name w:val="Основной текст + Полужирный15"/>
    <w:uiPriority w:val="99"/>
    <w:rsid w:val="00FA157E"/>
    <w:rPr>
      <w:rFonts w:ascii="Times New Roman" w:hAnsi="Times New Roman" w:cs="Times New Roman"/>
      <w:b/>
      <w:bCs/>
      <w:spacing w:val="0"/>
      <w:sz w:val="19"/>
      <w:szCs w:val="19"/>
    </w:rPr>
  </w:style>
  <w:style w:type="character" w:customStyle="1" w:styleId="33">
    <w:name w:val="Заголовок №3_"/>
    <w:link w:val="34"/>
    <w:uiPriority w:val="99"/>
    <w:locked/>
    <w:rsid w:val="00FA157E"/>
    <w:rPr>
      <w:rFonts w:ascii="Arial" w:hAnsi="Arial" w:cs="Arial"/>
      <w:b/>
      <w:bCs/>
      <w:sz w:val="23"/>
      <w:szCs w:val="23"/>
      <w:shd w:val="clear" w:color="auto" w:fill="FFFFFF"/>
    </w:rPr>
  </w:style>
  <w:style w:type="paragraph" w:customStyle="1" w:styleId="34">
    <w:name w:val="Заголовок №3"/>
    <w:basedOn w:val="a"/>
    <w:link w:val="33"/>
    <w:uiPriority w:val="99"/>
    <w:rsid w:val="00FA157E"/>
    <w:pPr>
      <w:shd w:val="clear" w:color="auto" w:fill="FFFFFF"/>
      <w:spacing w:line="240" w:lineRule="atLeast"/>
      <w:outlineLvl w:val="2"/>
    </w:pPr>
    <w:rPr>
      <w:rFonts w:ascii="Arial" w:hAnsi="Arial" w:cs="Arial"/>
      <w:b/>
      <w:bCs/>
      <w:sz w:val="23"/>
      <w:szCs w:val="23"/>
    </w:rPr>
  </w:style>
  <w:style w:type="paragraph" w:styleId="ad">
    <w:name w:val="Title"/>
    <w:basedOn w:val="a"/>
    <w:next w:val="a"/>
    <w:link w:val="ae"/>
    <w:qFormat/>
    <w:rsid w:val="006A2DFA"/>
    <w:pPr>
      <w:spacing w:before="240" w:after="60"/>
      <w:jc w:val="center"/>
      <w:outlineLvl w:val="0"/>
    </w:pPr>
    <w:rPr>
      <w:rFonts w:ascii="Cambria" w:hAnsi="Cambria"/>
      <w:b/>
      <w:bCs/>
      <w:kern w:val="28"/>
      <w:sz w:val="32"/>
      <w:szCs w:val="32"/>
    </w:rPr>
  </w:style>
  <w:style w:type="character" w:customStyle="1" w:styleId="ae">
    <w:name w:val="Название Знак"/>
    <w:link w:val="ad"/>
    <w:rsid w:val="006A2DFA"/>
    <w:rPr>
      <w:rFonts w:ascii="Cambria" w:eastAsia="Times New Roman" w:hAnsi="Cambria" w:cs="Times New Roman"/>
      <w:b/>
      <w:bCs/>
      <w:kern w:val="28"/>
      <w:sz w:val="32"/>
      <w:szCs w:val="32"/>
    </w:rPr>
  </w:style>
  <w:style w:type="paragraph" w:styleId="af">
    <w:name w:val="Subtitle"/>
    <w:basedOn w:val="a"/>
    <w:next w:val="a"/>
    <w:link w:val="af0"/>
    <w:qFormat/>
    <w:rsid w:val="002D6FD4"/>
    <w:pPr>
      <w:spacing w:after="60"/>
      <w:jc w:val="center"/>
      <w:outlineLvl w:val="1"/>
    </w:pPr>
    <w:rPr>
      <w:rFonts w:ascii="Cambria" w:hAnsi="Cambria"/>
    </w:rPr>
  </w:style>
  <w:style w:type="character" w:customStyle="1" w:styleId="af0">
    <w:name w:val="Подзаголовок Знак"/>
    <w:link w:val="af"/>
    <w:rsid w:val="002D6FD4"/>
    <w:rPr>
      <w:rFonts w:ascii="Cambria" w:eastAsia="Times New Roman" w:hAnsi="Cambria" w:cs="Times New Roman"/>
      <w:sz w:val="24"/>
      <w:szCs w:val="24"/>
    </w:rPr>
  </w:style>
  <w:style w:type="character" w:customStyle="1" w:styleId="FontStyle38">
    <w:name w:val="Font Style38"/>
    <w:rsid w:val="004B5F2D"/>
    <w:rPr>
      <w:rFonts w:ascii="Times New Roman" w:hAnsi="Times New Roman" w:cs="Times New Roman"/>
      <w:sz w:val="20"/>
      <w:szCs w:val="20"/>
    </w:rPr>
  </w:style>
  <w:style w:type="character" w:customStyle="1" w:styleId="FontStyle49">
    <w:name w:val="Font Style49"/>
    <w:rsid w:val="004B5F2D"/>
    <w:rPr>
      <w:rFonts w:ascii="Times New Roman" w:hAnsi="Times New Roman" w:cs="Times New Roman"/>
      <w:b/>
      <w:bCs/>
      <w:sz w:val="20"/>
      <w:szCs w:val="20"/>
    </w:rPr>
  </w:style>
  <w:style w:type="character" w:customStyle="1" w:styleId="FontStyle48">
    <w:name w:val="Font Style48"/>
    <w:rsid w:val="004B5F2D"/>
    <w:rPr>
      <w:rFonts w:ascii="Times New Roman" w:hAnsi="Times New Roman" w:cs="Times New Roman"/>
      <w:i/>
      <w:iCs/>
      <w:sz w:val="20"/>
      <w:szCs w:val="20"/>
    </w:rPr>
  </w:style>
  <w:style w:type="character" w:customStyle="1" w:styleId="FontStyle51">
    <w:name w:val="Font Style51"/>
    <w:rsid w:val="004B5F2D"/>
    <w:rPr>
      <w:rFonts w:ascii="Times New Roman" w:hAnsi="Times New Roman" w:cs="Times New Roman"/>
      <w:sz w:val="20"/>
      <w:szCs w:val="20"/>
    </w:rPr>
  </w:style>
  <w:style w:type="character" w:customStyle="1" w:styleId="FontStyle47">
    <w:name w:val="Font Style47"/>
    <w:uiPriority w:val="99"/>
    <w:rsid w:val="004B5F2D"/>
    <w:rPr>
      <w:rFonts w:ascii="Times New Roman" w:hAnsi="Times New Roman" w:cs="Times New Roman"/>
      <w:sz w:val="16"/>
      <w:szCs w:val="16"/>
    </w:rPr>
  </w:style>
  <w:style w:type="paragraph" w:customStyle="1" w:styleId="Style24">
    <w:name w:val="Style24"/>
    <w:basedOn w:val="a"/>
    <w:uiPriority w:val="99"/>
    <w:rsid w:val="00661644"/>
    <w:pPr>
      <w:widowControl w:val="0"/>
      <w:autoSpaceDE w:val="0"/>
      <w:autoSpaceDN w:val="0"/>
      <w:adjustRightInd w:val="0"/>
      <w:spacing w:line="209" w:lineRule="exact"/>
      <w:ind w:firstLine="259"/>
      <w:jc w:val="both"/>
    </w:pPr>
    <w:rPr>
      <w:rFonts w:ascii="Microsoft Sans Serif" w:hAnsi="Microsoft Sans Serif" w:cs="Microsoft Sans Serif"/>
    </w:rPr>
  </w:style>
  <w:style w:type="paragraph" w:customStyle="1" w:styleId="Style26">
    <w:name w:val="Style26"/>
    <w:basedOn w:val="a"/>
    <w:uiPriority w:val="99"/>
    <w:rsid w:val="00661644"/>
    <w:pPr>
      <w:widowControl w:val="0"/>
      <w:autoSpaceDE w:val="0"/>
      <w:autoSpaceDN w:val="0"/>
      <w:adjustRightInd w:val="0"/>
      <w:spacing w:line="209" w:lineRule="exact"/>
      <w:jc w:val="both"/>
    </w:pPr>
    <w:rPr>
      <w:rFonts w:ascii="Microsoft Sans Serif" w:hAnsi="Microsoft Sans Serif" w:cs="Microsoft Sans Serif"/>
    </w:rPr>
  </w:style>
  <w:style w:type="character" w:customStyle="1" w:styleId="FontStyle35">
    <w:name w:val="Font Style35"/>
    <w:uiPriority w:val="99"/>
    <w:rsid w:val="00661644"/>
    <w:rPr>
      <w:rFonts w:ascii="Microsoft Sans Serif" w:hAnsi="Microsoft Sans Serif" w:cs="Microsoft Sans Serif"/>
      <w:sz w:val="18"/>
      <w:szCs w:val="18"/>
    </w:rPr>
  </w:style>
  <w:style w:type="character" w:customStyle="1" w:styleId="FontStyle37">
    <w:name w:val="Font Style37"/>
    <w:uiPriority w:val="99"/>
    <w:rsid w:val="00661644"/>
    <w:rPr>
      <w:rFonts w:ascii="Microsoft Sans Serif" w:hAnsi="Microsoft Sans Serif" w:cs="Microsoft Sans Serif"/>
      <w:spacing w:val="20"/>
      <w:sz w:val="14"/>
      <w:szCs w:val="14"/>
    </w:rPr>
  </w:style>
  <w:style w:type="paragraph" w:customStyle="1" w:styleId="Style25">
    <w:name w:val="Style25"/>
    <w:basedOn w:val="a"/>
    <w:uiPriority w:val="99"/>
    <w:rsid w:val="00DB16F9"/>
    <w:pPr>
      <w:widowControl w:val="0"/>
      <w:autoSpaceDE w:val="0"/>
      <w:autoSpaceDN w:val="0"/>
      <w:adjustRightInd w:val="0"/>
    </w:pPr>
    <w:rPr>
      <w:rFonts w:ascii="Microsoft Sans Serif" w:hAnsi="Microsoft Sans Serif" w:cs="Microsoft Sans Serif"/>
    </w:rPr>
  </w:style>
  <w:style w:type="paragraph" w:customStyle="1" w:styleId="Style15">
    <w:name w:val="Style15"/>
    <w:basedOn w:val="a"/>
    <w:uiPriority w:val="99"/>
    <w:rsid w:val="00DB16F9"/>
    <w:pPr>
      <w:widowControl w:val="0"/>
      <w:autoSpaceDE w:val="0"/>
      <w:autoSpaceDN w:val="0"/>
      <w:adjustRightInd w:val="0"/>
      <w:spacing w:line="140" w:lineRule="exact"/>
      <w:ind w:firstLine="259"/>
    </w:pPr>
  </w:style>
  <w:style w:type="character" w:customStyle="1" w:styleId="FontStyle91">
    <w:name w:val="Font Style91"/>
    <w:uiPriority w:val="99"/>
    <w:rsid w:val="00DB16F9"/>
    <w:rPr>
      <w:rFonts w:ascii="Times New Roman" w:hAnsi="Times New Roman" w:cs="Times New Roman"/>
      <w:sz w:val="16"/>
      <w:szCs w:val="16"/>
    </w:rPr>
  </w:style>
  <w:style w:type="paragraph" w:customStyle="1" w:styleId="Style9">
    <w:name w:val="Style9"/>
    <w:basedOn w:val="a"/>
    <w:uiPriority w:val="99"/>
    <w:rsid w:val="00DB16F9"/>
    <w:pPr>
      <w:widowControl w:val="0"/>
      <w:autoSpaceDE w:val="0"/>
      <w:autoSpaceDN w:val="0"/>
      <w:adjustRightInd w:val="0"/>
      <w:spacing w:line="101" w:lineRule="exact"/>
      <w:jc w:val="both"/>
    </w:pPr>
  </w:style>
  <w:style w:type="paragraph" w:customStyle="1" w:styleId="Style37">
    <w:name w:val="Style37"/>
    <w:basedOn w:val="a"/>
    <w:uiPriority w:val="99"/>
    <w:rsid w:val="00DB16F9"/>
    <w:pPr>
      <w:widowControl w:val="0"/>
      <w:autoSpaceDE w:val="0"/>
      <w:autoSpaceDN w:val="0"/>
      <w:adjustRightInd w:val="0"/>
      <w:spacing w:line="144" w:lineRule="exact"/>
      <w:ind w:firstLine="180"/>
    </w:pPr>
  </w:style>
  <w:style w:type="paragraph" w:customStyle="1" w:styleId="Style35">
    <w:name w:val="Style35"/>
    <w:basedOn w:val="a"/>
    <w:uiPriority w:val="99"/>
    <w:rsid w:val="00DB16F9"/>
    <w:pPr>
      <w:widowControl w:val="0"/>
      <w:autoSpaceDE w:val="0"/>
      <w:autoSpaceDN w:val="0"/>
      <w:adjustRightInd w:val="0"/>
      <w:spacing w:line="158" w:lineRule="exact"/>
      <w:ind w:hanging="706"/>
    </w:pPr>
  </w:style>
  <w:style w:type="paragraph" w:customStyle="1" w:styleId="Style3">
    <w:name w:val="Style3"/>
    <w:basedOn w:val="a"/>
    <w:uiPriority w:val="99"/>
    <w:rsid w:val="00A506D3"/>
    <w:pPr>
      <w:widowControl w:val="0"/>
      <w:autoSpaceDE w:val="0"/>
      <w:autoSpaceDN w:val="0"/>
      <w:adjustRightInd w:val="0"/>
      <w:spacing w:line="224" w:lineRule="exact"/>
      <w:ind w:firstLine="274"/>
      <w:jc w:val="both"/>
    </w:pPr>
  </w:style>
  <w:style w:type="paragraph" w:customStyle="1" w:styleId="Style4">
    <w:name w:val="Style4"/>
    <w:basedOn w:val="a"/>
    <w:uiPriority w:val="99"/>
    <w:rsid w:val="00A506D3"/>
    <w:pPr>
      <w:widowControl w:val="0"/>
      <w:autoSpaceDE w:val="0"/>
      <w:autoSpaceDN w:val="0"/>
      <w:adjustRightInd w:val="0"/>
      <w:spacing w:line="223" w:lineRule="exact"/>
      <w:jc w:val="both"/>
    </w:pPr>
  </w:style>
  <w:style w:type="character" w:customStyle="1" w:styleId="FontStyle15">
    <w:name w:val="Font Style15"/>
    <w:uiPriority w:val="99"/>
    <w:rsid w:val="00A506D3"/>
    <w:rPr>
      <w:rFonts w:ascii="Times New Roman" w:hAnsi="Times New Roman" w:cs="Times New Roman"/>
      <w:b/>
      <w:bCs/>
      <w:sz w:val="14"/>
      <w:szCs w:val="14"/>
    </w:rPr>
  </w:style>
  <w:style w:type="character" w:customStyle="1" w:styleId="FontStyle19">
    <w:name w:val="Font Style19"/>
    <w:uiPriority w:val="99"/>
    <w:rsid w:val="00A506D3"/>
    <w:rPr>
      <w:rFonts w:ascii="Times New Roman" w:hAnsi="Times New Roman" w:cs="Times New Roman"/>
      <w:b/>
      <w:bCs/>
      <w:sz w:val="20"/>
      <w:szCs w:val="20"/>
    </w:rPr>
  </w:style>
  <w:style w:type="character" w:customStyle="1" w:styleId="FontStyle20">
    <w:name w:val="Font Style20"/>
    <w:uiPriority w:val="99"/>
    <w:rsid w:val="00A506D3"/>
    <w:rPr>
      <w:rFonts w:ascii="Times New Roman" w:hAnsi="Times New Roman" w:cs="Times New Roman"/>
      <w:sz w:val="20"/>
      <w:szCs w:val="20"/>
    </w:rPr>
  </w:style>
  <w:style w:type="character" w:styleId="af1">
    <w:name w:val="Emphasis"/>
    <w:uiPriority w:val="20"/>
    <w:qFormat/>
    <w:rsid w:val="007E79B7"/>
    <w:rPr>
      <w:i/>
      <w:iCs/>
    </w:rPr>
  </w:style>
  <w:style w:type="character" w:customStyle="1" w:styleId="10">
    <w:name w:val="Заголовок 1 Знак"/>
    <w:link w:val="1"/>
    <w:rsid w:val="00F7298C"/>
    <w:rPr>
      <w:rFonts w:ascii="Cambria" w:eastAsia="Times New Roman" w:hAnsi="Cambria" w:cs="Times New Roman"/>
      <w:b/>
      <w:bCs/>
      <w:kern w:val="32"/>
      <w:sz w:val="32"/>
      <w:szCs w:val="32"/>
    </w:rPr>
  </w:style>
  <w:style w:type="paragraph" w:styleId="af2">
    <w:name w:val="List Paragraph"/>
    <w:basedOn w:val="a"/>
    <w:uiPriority w:val="34"/>
    <w:qFormat/>
    <w:rsid w:val="00552F73"/>
    <w:pPr>
      <w:spacing w:after="200" w:line="276" w:lineRule="auto"/>
      <w:ind w:left="720"/>
      <w:contextualSpacing/>
    </w:pPr>
    <w:rPr>
      <w:rFonts w:ascii="Calibri" w:hAnsi="Calibri"/>
      <w:sz w:val="22"/>
      <w:szCs w:val="22"/>
    </w:rPr>
  </w:style>
  <w:style w:type="character" w:customStyle="1" w:styleId="30">
    <w:name w:val="Заголовок 3 Знак"/>
    <w:link w:val="3"/>
    <w:semiHidden/>
    <w:rsid w:val="00552F73"/>
    <w:rPr>
      <w:rFonts w:ascii="Cambria" w:eastAsia="Times New Roman" w:hAnsi="Cambria" w:cs="Times New Roman"/>
      <w:b/>
      <w:bCs/>
      <w:sz w:val="26"/>
      <w:szCs w:val="26"/>
    </w:rPr>
  </w:style>
  <w:style w:type="paragraph" w:styleId="af3">
    <w:name w:val="Balloon Text"/>
    <w:basedOn w:val="a"/>
    <w:link w:val="af4"/>
    <w:rsid w:val="005944C4"/>
    <w:rPr>
      <w:rFonts w:ascii="Tahoma" w:hAnsi="Tahoma" w:cs="Tahoma"/>
      <w:sz w:val="16"/>
      <w:szCs w:val="16"/>
    </w:rPr>
  </w:style>
  <w:style w:type="character" w:customStyle="1" w:styleId="af4">
    <w:name w:val="Текст выноски Знак"/>
    <w:link w:val="af3"/>
    <w:rsid w:val="005944C4"/>
    <w:rPr>
      <w:rFonts w:ascii="Tahoma" w:hAnsi="Tahoma" w:cs="Tahoma"/>
      <w:sz w:val="16"/>
      <w:szCs w:val="16"/>
    </w:rPr>
  </w:style>
  <w:style w:type="character" w:customStyle="1" w:styleId="FontStyle27">
    <w:name w:val="Font Style27"/>
    <w:uiPriority w:val="99"/>
    <w:rsid w:val="009F1963"/>
    <w:rPr>
      <w:rFonts w:ascii="Times New Roman" w:hAnsi="Times New Roman" w:cs="Times New Roman"/>
      <w:sz w:val="18"/>
      <w:szCs w:val="18"/>
    </w:rPr>
  </w:style>
  <w:style w:type="paragraph" w:customStyle="1" w:styleId="Style2">
    <w:name w:val="Style2"/>
    <w:basedOn w:val="a"/>
    <w:rsid w:val="002E0C5B"/>
    <w:pPr>
      <w:widowControl w:val="0"/>
      <w:autoSpaceDE w:val="0"/>
      <w:autoSpaceDN w:val="0"/>
      <w:adjustRightInd w:val="0"/>
      <w:spacing w:line="196" w:lineRule="exact"/>
      <w:ind w:firstLine="394"/>
    </w:pPr>
  </w:style>
  <w:style w:type="paragraph" w:styleId="12">
    <w:name w:val="toc 1"/>
    <w:basedOn w:val="a"/>
    <w:next w:val="a"/>
    <w:rsid w:val="006B2126"/>
    <w:pPr>
      <w:tabs>
        <w:tab w:val="right" w:leader="dot" w:pos="9355"/>
      </w:tabs>
      <w:overflowPunct w:val="0"/>
      <w:autoSpaceDE w:val="0"/>
      <w:autoSpaceDN w:val="0"/>
      <w:adjustRightInd w:val="0"/>
      <w:spacing w:before="360"/>
      <w:textAlignment w:val="baseline"/>
    </w:pPr>
    <w:rPr>
      <w:b/>
      <w:caps/>
      <w:sz w:val="28"/>
      <w:szCs w:val="20"/>
    </w:rPr>
  </w:style>
  <w:style w:type="paragraph" w:styleId="2">
    <w:name w:val="toc 2"/>
    <w:basedOn w:val="a"/>
    <w:next w:val="a"/>
    <w:autoRedefine/>
    <w:rsid w:val="009B67D1"/>
    <w:pPr>
      <w:ind w:left="240"/>
    </w:pPr>
  </w:style>
  <w:style w:type="paragraph" w:styleId="20">
    <w:name w:val="Body Text Indent 2"/>
    <w:basedOn w:val="a"/>
    <w:link w:val="21"/>
    <w:rsid w:val="00F14568"/>
    <w:pPr>
      <w:spacing w:after="120" w:line="480" w:lineRule="auto"/>
      <w:ind w:left="283"/>
    </w:pPr>
  </w:style>
  <w:style w:type="character" w:customStyle="1" w:styleId="21">
    <w:name w:val="Основной текст с отступом 2 Знак"/>
    <w:link w:val="20"/>
    <w:rsid w:val="00F14568"/>
    <w:rPr>
      <w:sz w:val="24"/>
      <w:szCs w:val="24"/>
    </w:rPr>
  </w:style>
  <w:style w:type="character" w:customStyle="1" w:styleId="apple-converted-space">
    <w:name w:val="apple-converted-space"/>
    <w:basedOn w:val="a0"/>
    <w:rsid w:val="00403334"/>
  </w:style>
  <w:style w:type="character" w:styleId="af5">
    <w:name w:val="Strong"/>
    <w:uiPriority w:val="22"/>
    <w:qFormat/>
    <w:rsid w:val="00403334"/>
    <w:rPr>
      <w:b/>
      <w:bCs/>
    </w:rPr>
  </w:style>
  <w:style w:type="character" w:customStyle="1" w:styleId="spelle">
    <w:name w:val="spelle"/>
    <w:basedOn w:val="a0"/>
    <w:rsid w:val="00403334"/>
  </w:style>
  <w:style w:type="character" w:customStyle="1" w:styleId="grame">
    <w:name w:val="grame"/>
    <w:basedOn w:val="a0"/>
    <w:rsid w:val="00D85A66"/>
  </w:style>
  <w:style w:type="character" w:styleId="af6">
    <w:name w:val="Hyperlink"/>
    <w:uiPriority w:val="99"/>
    <w:unhideWhenUsed/>
    <w:rsid w:val="00885D06"/>
    <w:rPr>
      <w:color w:val="0000FF"/>
      <w:u w:val="single"/>
    </w:rPr>
  </w:style>
  <w:style w:type="paragraph" w:styleId="af7">
    <w:name w:val="Normal (Web)"/>
    <w:basedOn w:val="a"/>
    <w:uiPriority w:val="99"/>
    <w:unhideWhenUsed/>
    <w:rsid w:val="00885D06"/>
    <w:pPr>
      <w:spacing w:before="100" w:beforeAutospacing="1" w:after="100" w:afterAutospacing="1"/>
    </w:pPr>
  </w:style>
  <w:style w:type="paragraph" w:customStyle="1" w:styleId="13">
    <w:name w:val="Обычный1"/>
    <w:basedOn w:val="a"/>
    <w:rsid w:val="00E718F2"/>
    <w:pPr>
      <w:spacing w:before="100" w:beforeAutospacing="1" w:after="100" w:afterAutospacing="1"/>
    </w:pPr>
  </w:style>
  <w:style w:type="character" w:styleId="HTML">
    <w:name w:val="HTML Cite"/>
    <w:uiPriority w:val="99"/>
    <w:unhideWhenUsed/>
    <w:rsid w:val="003201D9"/>
    <w:rPr>
      <w:i/>
      <w:iCs/>
    </w:rPr>
  </w:style>
  <w:style w:type="paragraph" w:styleId="af8">
    <w:name w:val="Body Text Indent"/>
    <w:basedOn w:val="a"/>
    <w:link w:val="af9"/>
    <w:rsid w:val="001647B2"/>
    <w:pPr>
      <w:spacing w:after="120"/>
      <w:ind w:left="283"/>
    </w:pPr>
  </w:style>
  <w:style w:type="character" w:customStyle="1" w:styleId="af9">
    <w:name w:val="Основной текст с отступом Знак"/>
    <w:link w:val="af8"/>
    <w:rsid w:val="001647B2"/>
    <w:rPr>
      <w:sz w:val="24"/>
      <w:szCs w:val="24"/>
    </w:rPr>
  </w:style>
  <w:style w:type="character" w:customStyle="1" w:styleId="hl">
    <w:name w:val="hl"/>
    <w:basedOn w:val="a0"/>
    <w:rsid w:val="008B3792"/>
  </w:style>
  <w:style w:type="paragraph" w:styleId="afa">
    <w:name w:val="Plain Text"/>
    <w:basedOn w:val="a"/>
    <w:link w:val="afb"/>
    <w:rsid w:val="004F20FC"/>
    <w:rPr>
      <w:rFonts w:ascii="Courier New" w:hAnsi="Courier New" w:cs="Courier New"/>
      <w:sz w:val="20"/>
      <w:szCs w:val="20"/>
    </w:rPr>
  </w:style>
  <w:style w:type="character" w:customStyle="1" w:styleId="afb">
    <w:name w:val="Текст Знак"/>
    <w:link w:val="afa"/>
    <w:rsid w:val="004F20FC"/>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Body Text" w:uiPriority="99"/>
    <w:lsdException w:name="Subtitle" w:qFormat="1"/>
    <w:lsdException w:name="Hyperlink" w:uiPriority="99"/>
    <w:lsdException w:name="Strong" w:uiPriority="22" w:qFormat="1"/>
    <w:lsdException w:name="Emphasis" w:uiPriority="20" w:qFormat="1"/>
    <w:lsdException w:name="Normal (Web)" w:uiPriority="99"/>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2BE9"/>
    <w:rPr>
      <w:sz w:val="24"/>
      <w:szCs w:val="24"/>
    </w:rPr>
  </w:style>
  <w:style w:type="paragraph" w:styleId="1">
    <w:name w:val="heading 1"/>
    <w:basedOn w:val="a"/>
    <w:next w:val="a"/>
    <w:link w:val="10"/>
    <w:qFormat/>
    <w:rsid w:val="00F7298C"/>
    <w:pPr>
      <w:keepNext/>
      <w:spacing w:before="240" w:after="60"/>
      <w:outlineLvl w:val="0"/>
    </w:pPr>
    <w:rPr>
      <w:rFonts w:ascii="Cambria" w:hAnsi="Cambria"/>
      <w:b/>
      <w:bCs/>
      <w:kern w:val="32"/>
      <w:sz w:val="32"/>
      <w:szCs w:val="32"/>
    </w:rPr>
  </w:style>
  <w:style w:type="paragraph" w:styleId="3">
    <w:name w:val="heading 3"/>
    <w:basedOn w:val="a"/>
    <w:next w:val="a"/>
    <w:link w:val="30"/>
    <w:semiHidden/>
    <w:unhideWhenUsed/>
    <w:qFormat/>
    <w:rsid w:val="00552F73"/>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
    <w:name w:val="Заголовок №7_"/>
    <w:link w:val="70"/>
    <w:locked/>
    <w:rsid w:val="0074399D"/>
    <w:rPr>
      <w:rFonts w:ascii="Arial" w:hAnsi="Arial"/>
      <w:b/>
      <w:bCs/>
      <w:sz w:val="23"/>
      <w:szCs w:val="23"/>
      <w:lang w:bidi="ar-SA"/>
    </w:rPr>
  </w:style>
  <w:style w:type="paragraph" w:customStyle="1" w:styleId="70">
    <w:name w:val="Заголовок №7"/>
    <w:basedOn w:val="a"/>
    <w:link w:val="7"/>
    <w:rsid w:val="0074399D"/>
    <w:pPr>
      <w:shd w:val="clear" w:color="auto" w:fill="FFFFFF"/>
      <w:spacing w:after="180" w:line="240" w:lineRule="atLeast"/>
      <w:jc w:val="center"/>
      <w:outlineLvl w:val="6"/>
    </w:pPr>
    <w:rPr>
      <w:rFonts w:ascii="Arial" w:hAnsi="Arial"/>
      <w:b/>
      <w:bCs/>
      <w:sz w:val="23"/>
      <w:szCs w:val="23"/>
    </w:rPr>
  </w:style>
  <w:style w:type="character" w:customStyle="1" w:styleId="a3">
    <w:name w:val="Основной текст Знак"/>
    <w:link w:val="a4"/>
    <w:locked/>
    <w:rsid w:val="0074399D"/>
    <w:rPr>
      <w:sz w:val="19"/>
      <w:szCs w:val="19"/>
      <w:lang w:bidi="ar-SA"/>
    </w:rPr>
  </w:style>
  <w:style w:type="character" w:customStyle="1" w:styleId="8">
    <w:name w:val="Заголовок №8_"/>
    <w:link w:val="80"/>
    <w:uiPriority w:val="99"/>
    <w:locked/>
    <w:rsid w:val="0074399D"/>
    <w:rPr>
      <w:b/>
      <w:bCs/>
      <w:sz w:val="19"/>
      <w:szCs w:val="19"/>
      <w:lang w:bidi="ar-SA"/>
    </w:rPr>
  </w:style>
  <w:style w:type="character" w:customStyle="1" w:styleId="a5">
    <w:name w:val="Основной текст + Курсив"/>
    <w:rsid w:val="0074399D"/>
    <w:rPr>
      <w:i/>
      <w:iCs/>
      <w:sz w:val="19"/>
      <w:szCs w:val="19"/>
      <w:lang w:bidi="ar-SA"/>
    </w:rPr>
  </w:style>
  <w:style w:type="paragraph" w:styleId="a4">
    <w:name w:val="Body Text"/>
    <w:basedOn w:val="a"/>
    <w:link w:val="a3"/>
    <w:uiPriority w:val="99"/>
    <w:rsid w:val="0074399D"/>
    <w:pPr>
      <w:shd w:val="clear" w:color="auto" w:fill="FFFFFF"/>
      <w:spacing w:after="420" w:line="211" w:lineRule="exact"/>
      <w:ind w:hanging="740"/>
    </w:pPr>
    <w:rPr>
      <w:sz w:val="19"/>
      <w:szCs w:val="19"/>
    </w:rPr>
  </w:style>
  <w:style w:type="paragraph" w:customStyle="1" w:styleId="80">
    <w:name w:val="Заголовок №8"/>
    <w:basedOn w:val="a"/>
    <w:link w:val="8"/>
    <w:uiPriority w:val="99"/>
    <w:rsid w:val="0074399D"/>
    <w:pPr>
      <w:shd w:val="clear" w:color="auto" w:fill="FFFFFF"/>
      <w:spacing w:before="1020" w:after="360" w:line="240" w:lineRule="atLeast"/>
      <w:jc w:val="center"/>
      <w:outlineLvl w:val="7"/>
    </w:pPr>
    <w:rPr>
      <w:b/>
      <w:bCs/>
      <w:sz w:val="19"/>
      <w:szCs w:val="19"/>
    </w:rPr>
  </w:style>
  <w:style w:type="character" w:customStyle="1" w:styleId="2pt">
    <w:name w:val="Основной текст + Интервал 2 pt"/>
    <w:rsid w:val="0074399D"/>
    <w:rPr>
      <w:rFonts w:ascii="Times New Roman" w:hAnsi="Times New Roman" w:cs="Times New Roman"/>
      <w:spacing w:val="40"/>
      <w:sz w:val="19"/>
      <w:szCs w:val="19"/>
      <w:lang w:bidi="ar-SA"/>
    </w:rPr>
  </w:style>
  <w:style w:type="character" w:customStyle="1" w:styleId="23">
    <w:name w:val="Основной текст + Полужирный23"/>
    <w:aliases w:val="Курсив"/>
    <w:rsid w:val="0095164B"/>
    <w:rPr>
      <w:rFonts w:ascii="Times New Roman" w:hAnsi="Times New Roman" w:cs="Times New Roman"/>
      <w:b/>
      <w:bCs/>
      <w:i/>
      <w:iCs/>
      <w:spacing w:val="0"/>
      <w:sz w:val="19"/>
      <w:szCs w:val="19"/>
      <w:lang w:bidi="ar-SA"/>
    </w:rPr>
  </w:style>
  <w:style w:type="character" w:customStyle="1" w:styleId="5">
    <w:name w:val="Основной текст (5)_"/>
    <w:link w:val="50"/>
    <w:locked/>
    <w:rsid w:val="0095164B"/>
    <w:rPr>
      <w:b/>
      <w:bCs/>
      <w:sz w:val="16"/>
      <w:szCs w:val="16"/>
      <w:lang w:bidi="ar-SA"/>
    </w:rPr>
  </w:style>
  <w:style w:type="paragraph" w:customStyle="1" w:styleId="50">
    <w:name w:val="Основной текст (5)"/>
    <w:basedOn w:val="a"/>
    <w:link w:val="5"/>
    <w:rsid w:val="0095164B"/>
    <w:pPr>
      <w:shd w:val="clear" w:color="auto" w:fill="FFFFFF"/>
      <w:spacing w:before="240" w:after="180" w:line="202" w:lineRule="exact"/>
      <w:jc w:val="right"/>
    </w:pPr>
    <w:rPr>
      <w:b/>
      <w:bCs/>
      <w:sz w:val="16"/>
      <w:szCs w:val="16"/>
    </w:rPr>
  </w:style>
  <w:style w:type="character" w:customStyle="1" w:styleId="2pt23">
    <w:name w:val="Основной текст + Интервал 2 pt23"/>
    <w:rsid w:val="0095164B"/>
    <w:rPr>
      <w:rFonts w:ascii="Times New Roman" w:hAnsi="Times New Roman" w:cs="Times New Roman"/>
      <w:spacing w:val="40"/>
      <w:sz w:val="19"/>
      <w:szCs w:val="19"/>
      <w:lang w:bidi="ar-SA"/>
    </w:rPr>
  </w:style>
  <w:style w:type="character" w:customStyle="1" w:styleId="2pt22">
    <w:name w:val="Основной текст + Интервал 2 pt22"/>
    <w:rsid w:val="0095164B"/>
    <w:rPr>
      <w:rFonts w:ascii="Times New Roman" w:hAnsi="Times New Roman" w:cs="Times New Roman"/>
      <w:spacing w:val="40"/>
      <w:sz w:val="19"/>
      <w:szCs w:val="19"/>
      <w:lang w:bidi="ar-SA"/>
    </w:rPr>
  </w:style>
  <w:style w:type="character" w:customStyle="1" w:styleId="11">
    <w:name w:val="Основной текст Знак1"/>
    <w:uiPriority w:val="99"/>
    <w:locked/>
    <w:rsid w:val="002E5C1E"/>
    <w:rPr>
      <w:rFonts w:ascii="Times New Roman" w:hAnsi="Times New Roman" w:cs="Times New Roman"/>
      <w:spacing w:val="0"/>
      <w:sz w:val="19"/>
      <w:szCs w:val="19"/>
    </w:rPr>
  </w:style>
  <w:style w:type="character" w:customStyle="1" w:styleId="26">
    <w:name w:val="Основной текст + Курсив26"/>
    <w:uiPriority w:val="99"/>
    <w:rsid w:val="009156DA"/>
    <w:rPr>
      <w:rFonts w:ascii="Times New Roman" w:hAnsi="Times New Roman" w:cs="Times New Roman"/>
      <w:i/>
      <w:iCs/>
      <w:spacing w:val="0"/>
      <w:sz w:val="19"/>
      <w:szCs w:val="19"/>
      <w:shd w:val="clear" w:color="auto" w:fill="FFFFFF"/>
    </w:rPr>
  </w:style>
  <w:style w:type="table" w:styleId="a6">
    <w:name w:val="Table Grid"/>
    <w:basedOn w:val="a1"/>
    <w:rsid w:val="005D709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header"/>
    <w:basedOn w:val="a"/>
    <w:link w:val="a8"/>
    <w:uiPriority w:val="99"/>
    <w:rsid w:val="00782C81"/>
    <w:pPr>
      <w:tabs>
        <w:tab w:val="center" w:pos="4677"/>
        <w:tab w:val="right" w:pos="9355"/>
      </w:tabs>
    </w:pPr>
  </w:style>
  <w:style w:type="character" w:customStyle="1" w:styleId="a8">
    <w:name w:val="Верхний колонтитул Знак"/>
    <w:link w:val="a7"/>
    <w:uiPriority w:val="99"/>
    <w:rsid w:val="00782C81"/>
    <w:rPr>
      <w:sz w:val="24"/>
      <w:szCs w:val="24"/>
    </w:rPr>
  </w:style>
  <w:style w:type="paragraph" w:styleId="a9">
    <w:name w:val="footer"/>
    <w:basedOn w:val="a"/>
    <w:link w:val="aa"/>
    <w:rsid w:val="00782C81"/>
    <w:pPr>
      <w:tabs>
        <w:tab w:val="center" w:pos="4677"/>
        <w:tab w:val="right" w:pos="9355"/>
      </w:tabs>
    </w:pPr>
  </w:style>
  <w:style w:type="character" w:customStyle="1" w:styleId="aa">
    <w:name w:val="Нижний колонтитул Знак"/>
    <w:link w:val="a9"/>
    <w:uiPriority w:val="99"/>
    <w:rsid w:val="00782C81"/>
    <w:rPr>
      <w:sz w:val="24"/>
      <w:szCs w:val="24"/>
    </w:rPr>
  </w:style>
  <w:style w:type="character" w:customStyle="1" w:styleId="22">
    <w:name w:val="Основной текст + Курсив22"/>
    <w:uiPriority w:val="99"/>
    <w:rsid w:val="00D70E6C"/>
    <w:rPr>
      <w:rFonts w:ascii="Times New Roman" w:hAnsi="Times New Roman" w:cs="Times New Roman"/>
      <w:i/>
      <w:iCs/>
      <w:spacing w:val="0"/>
      <w:sz w:val="19"/>
      <w:szCs w:val="19"/>
      <w:shd w:val="clear" w:color="auto" w:fill="FFFFFF"/>
    </w:rPr>
  </w:style>
  <w:style w:type="character" w:customStyle="1" w:styleId="2pt16">
    <w:name w:val="Основной текст + Интервал 2 pt16"/>
    <w:uiPriority w:val="99"/>
    <w:rsid w:val="00D70E6C"/>
    <w:rPr>
      <w:rFonts w:ascii="Times New Roman" w:hAnsi="Times New Roman" w:cs="Times New Roman"/>
      <w:spacing w:val="40"/>
      <w:sz w:val="19"/>
      <w:szCs w:val="19"/>
      <w:shd w:val="clear" w:color="auto" w:fill="FFFFFF"/>
    </w:rPr>
  </w:style>
  <w:style w:type="character" w:customStyle="1" w:styleId="4">
    <w:name w:val="Заголовок №4_"/>
    <w:link w:val="40"/>
    <w:uiPriority w:val="99"/>
    <w:locked/>
    <w:rsid w:val="00D70E6C"/>
    <w:rPr>
      <w:rFonts w:ascii="Arial" w:hAnsi="Arial" w:cs="Arial"/>
      <w:sz w:val="17"/>
      <w:szCs w:val="17"/>
      <w:shd w:val="clear" w:color="auto" w:fill="FFFFFF"/>
    </w:rPr>
  </w:style>
  <w:style w:type="paragraph" w:customStyle="1" w:styleId="40">
    <w:name w:val="Заголовок №4"/>
    <w:basedOn w:val="a"/>
    <w:link w:val="4"/>
    <w:uiPriority w:val="99"/>
    <w:rsid w:val="00D70E6C"/>
    <w:pPr>
      <w:shd w:val="clear" w:color="auto" w:fill="FFFFFF"/>
      <w:spacing w:after="60" w:line="240" w:lineRule="atLeast"/>
      <w:outlineLvl w:val="3"/>
    </w:pPr>
    <w:rPr>
      <w:rFonts w:ascii="Arial" w:hAnsi="Arial" w:cs="Arial"/>
      <w:sz w:val="17"/>
      <w:szCs w:val="17"/>
    </w:rPr>
  </w:style>
  <w:style w:type="character" w:customStyle="1" w:styleId="16">
    <w:name w:val="Основной текст + Курсив16"/>
    <w:uiPriority w:val="99"/>
    <w:rsid w:val="00D70E6C"/>
    <w:rPr>
      <w:rFonts w:ascii="Times New Roman" w:hAnsi="Times New Roman" w:cs="Times New Roman"/>
      <w:i/>
      <w:iCs/>
      <w:spacing w:val="0"/>
      <w:sz w:val="19"/>
      <w:szCs w:val="19"/>
    </w:rPr>
  </w:style>
  <w:style w:type="character" w:customStyle="1" w:styleId="31">
    <w:name w:val="Основной текст (3)_"/>
    <w:link w:val="32"/>
    <w:uiPriority w:val="99"/>
    <w:locked/>
    <w:rsid w:val="00F37663"/>
    <w:rPr>
      <w:i/>
      <w:iCs/>
      <w:sz w:val="19"/>
      <w:szCs w:val="19"/>
      <w:shd w:val="clear" w:color="auto" w:fill="FFFFFF"/>
    </w:rPr>
  </w:style>
  <w:style w:type="character" w:customStyle="1" w:styleId="ab">
    <w:name w:val="Подпись к картинке_"/>
    <w:link w:val="ac"/>
    <w:uiPriority w:val="99"/>
    <w:locked/>
    <w:rsid w:val="00F37663"/>
    <w:rPr>
      <w:b/>
      <w:bCs/>
      <w:sz w:val="16"/>
      <w:szCs w:val="16"/>
      <w:shd w:val="clear" w:color="auto" w:fill="FFFFFF"/>
    </w:rPr>
  </w:style>
  <w:style w:type="character" w:customStyle="1" w:styleId="32pt">
    <w:name w:val="Основной текст (3) + Интервал 2 pt"/>
    <w:uiPriority w:val="99"/>
    <w:rsid w:val="00F37663"/>
    <w:rPr>
      <w:i/>
      <w:iCs/>
      <w:spacing w:val="50"/>
      <w:sz w:val="19"/>
      <w:szCs w:val="19"/>
      <w:shd w:val="clear" w:color="auto" w:fill="FFFFFF"/>
    </w:rPr>
  </w:style>
  <w:style w:type="character" w:customStyle="1" w:styleId="Arial11">
    <w:name w:val="Основной текст + Arial11"/>
    <w:aliases w:val="9 pt5,Полужирный29"/>
    <w:uiPriority w:val="99"/>
    <w:rsid w:val="00F37663"/>
    <w:rPr>
      <w:rFonts w:ascii="Arial" w:hAnsi="Arial" w:cs="Arial"/>
      <w:b/>
      <w:bCs/>
      <w:spacing w:val="0"/>
      <w:sz w:val="18"/>
      <w:szCs w:val="18"/>
    </w:rPr>
  </w:style>
  <w:style w:type="character" w:customStyle="1" w:styleId="2pt13">
    <w:name w:val="Основной текст + Интервал 2 pt13"/>
    <w:uiPriority w:val="99"/>
    <w:rsid w:val="00F37663"/>
    <w:rPr>
      <w:rFonts w:ascii="Times New Roman" w:hAnsi="Times New Roman" w:cs="Times New Roman"/>
      <w:spacing w:val="40"/>
      <w:sz w:val="19"/>
      <w:szCs w:val="19"/>
    </w:rPr>
  </w:style>
  <w:style w:type="paragraph" w:customStyle="1" w:styleId="32">
    <w:name w:val="Основной текст (3)"/>
    <w:basedOn w:val="a"/>
    <w:link w:val="31"/>
    <w:uiPriority w:val="99"/>
    <w:rsid w:val="00F37663"/>
    <w:pPr>
      <w:shd w:val="clear" w:color="auto" w:fill="FFFFFF"/>
      <w:spacing w:before="180" w:after="180" w:line="240" w:lineRule="atLeast"/>
    </w:pPr>
    <w:rPr>
      <w:i/>
      <w:iCs/>
      <w:sz w:val="19"/>
      <w:szCs w:val="19"/>
    </w:rPr>
  </w:style>
  <w:style w:type="paragraph" w:customStyle="1" w:styleId="ac">
    <w:name w:val="Подпись к картинке"/>
    <w:basedOn w:val="a"/>
    <w:link w:val="ab"/>
    <w:uiPriority w:val="99"/>
    <w:rsid w:val="00F37663"/>
    <w:pPr>
      <w:shd w:val="clear" w:color="auto" w:fill="FFFFFF"/>
      <w:spacing w:line="216" w:lineRule="exact"/>
      <w:jc w:val="center"/>
    </w:pPr>
    <w:rPr>
      <w:b/>
      <w:bCs/>
      <w:sz w:val="16"/>
      <w:szCs w:val="16"/>
    </w:rPr>
  </w:style>
  <w:style w:type="character" w:customStyle="1" w:styleId="17">
    <w:name w:val="Основной текст + Полужирный17"/>
    <w:uiPriority w:val="99"/>
    <w:rsid w:val="002E459E"/>
    <w:rPr>
      <w:rFonts w:ascii="Times New Roman" w:hAnsi="Times New Roman" w:cs="Times New Roman"/>
      <w:b/>
      <w:bCs/>
      <w:spacing w:val="0"/>
      <w:sz w:val="19"/>
      <w:szCs w:val="19"/>
    </w:rPr>
  </w:style>
  <w:style w:type="character" w:customStyle="1" w:styleId="15">
    <w:name w:val="Основной текст + Курсив15"/>
    <w:aliases w:val="Интервал -1 pt4"/>
    <w:uiPriority w:val="99"/>
    <w:rsid w:val="002E459E"/>
    <w:rPr>
      <w:rFonts w:ascii="Times New Roman" w:hAnsi="Times New Roman" w:cs="Times New Roman"/>
      <w:i/>
      <w:iCs/>
      <w:spacing w:val="-20"/>
      <w:sz w:val="19"/>
      <w:szCs w:val="19"/>
    </w:rPr>
  </w:style>
  <w:style w:type="character" w:customStyle="1" w:styleId="2pt12">
    <w:name w:val="Основной текст + Интервал 2 pt12"/>
    <w:uiPriority w:val="99"/>
    <w:rsid w:val="002E459E"/>
    <w:rPr>
      <w:rFonts w:ascii="Times New Roman" w:hAnsi="Times New Roman" w:cs="Times New Roman"/>
      <w:spacing w:val="40"/>
      <w:sz w:val="19"/>
      <w:szCs w:val="19"/>
    </w:rPr>
  </w:style>
  <w:style w:type="character" w:customStyle="1" w:styleId="Arial10">
    <w:name w:val="Основной текст + Arial10"/>
    <w:aliases w:val="9 pt4,Полужирный27"/>
    <w:uiPriority w:val="99"/>
    <w:rsid w:val="002E459E"/>
    <w:rPr>
      <w:rFonts w:ascii="Arial" w:hAnsi="Arial" w:cs="Arial"/>
      <w:b/>
      <w:bCs/>
      <w:spacing w:val="0"/>
      <w:sz w:val="18"/>
      <w:szCs w:val="18"/>
    </w:rPr>
  </w:style>
  <w:style w:type="character" w:customStyle="1" w:styleId="110">
    <w:name w:val="Основной текст + 11"/>
    <w:aliases w:val="5 pt47,Курсив8"/>
    <w:uiPriority w:val="99"/>
    <w:rsid w:val="002E459E"/>
    <w:rPr>
      <w:rFonts w:ascii="Times New Roman" w:hAnsi="Times New Roman" w:cs="Times New Roman"/>
      <w:i/>
      <w:iCs/>
      <w:spacing w:val="0"/>
      <w:sz w:val="23"/>
      <w:szCs w:val="23"/>
    </w:rPr>
  </w:style>
  <w:style w:type="character" w:customStyle="1" w:styleId="14">
    <w:name w:val="Основной текст + Курсив14"/>
    <w:uiPriority w:val="99"/>
    <w:rsid w:val="00F12CE1"/>
    <w:rPr>
      <w:rFonts w:ascii="Times New Roman" w:hAnsi="Times New Roman" w:cs="Times New Roman"/>
      <w:i/>
      <w:iCs/>
      <w:spacing w:val="0"/>
      <w:sz w:val="19"/>
      <w:szCs w:val="19"/>
    </w:rPr>
  </w:style>
  <w:style w:type="character" w:customStyle="1" w:styleId="160">
    <w:name w:val="Основной текст + Полужирный16"/>
    <w:uiPriority w:val="99"/>
    <w:rsid w:val="00F12CE1"/>
    <w:rPr>
      <w:rFonts w:ascii="Times New Roman" w:hAnsi="Times New Roman" w:cs="Times New Roman"/>
      <w:b/>
      <w:bCs/>
      <w:spacing w:val="0"/>
      <w:sz w:val="19"/>
      <w:szCs w:val="19"/>
    </w:rPr>
  </w:style>
  <w:style w:type="character" w:customStyle="1" w:styleId="2pt11">
    <w:name w:val="Основной текст + Интервал 2 pt11"/>
    <w:uiPriority w:val="99"/>
    <w:rsid w:val="00F12CE1"/>
    <w:rPr>
      <w:rFonts w:ascii="Times New Roman" w:hAnsi="Times New Roman" w:cs="Times New Roman"/>
      <w:spacing w:val="40"/>
      <w:sz w:val="19"/>
      <w:szCs w:val="19"/>
    </w:rPr>
  </w:style>
  <w:style w:type="character" w:customStyle="1" w:styleId="Arial9">
    <w:name w:val="Основной текст + Arial9"/>
    <w:aliases w:val="9 pt3,Полужирный26,Интервал 1 pt17"/>
    <w:uiPriority w:val="99"/>
    <w:rsid w:val="00F12CE1"/>
    <w:rPr>
      <w:rFonts w:ascii="Arial" w:hAnsi="Arial" w:cs="Arial"/>
      <w:b/>
      <w:bCs/>
      <w:spacing w:val="30"/>
      <w:sz w:val="18"/>
      <w:szCs w:val="18"/>
    </w:rPr>
  </w:style>
  <w:style w:type="character" w:customStyle="1" w:styleId="150">
    <w:name w:val="Основной текст + Полужирный15"/>
    <w:uiPriority w:val="99"/>
    <w:rsid w:val="00FA157E"/>
    <w:rPr>
      <w:rFonts w:ascii="Times New Roman" w:hAnsi="Times New Roman" w:cs="Times New Roman"/>
      <w:b/>
      <w:bCs/>
      <w:spacing w:val="0"/>
      <w:sz w:val="19"/>
      <w:szCs w:val="19"/>
    </w:rPr>
  </w:style>
  <w:style w:type="character" w:customStyle="1" w:styleId="33">
    <w:name w:val="Заголовок №3_"/>
    <w:link w:val="34"/>
    <w:uiPriority w:val="99"/>
    <w:locked/>
    <w:rsid w:val="00FA157E"/>
    <w:rPr>
      <w:rFonts w:ascii="Arial" w:hAnsi="Arial" w:cs="Arial"/>
      <w:b/>
      <w:bCs/>
      <w:sz w:val="23"/>
      <w:szCs w:val="23"/>
      <w:shd w:val="clear" w:color="auto" w:fill="FFFFFF"/>
    </w:rPr>
  </w:style>
  <w:style w:type="paragraph" w:customStyle="1" w:styleId="34">
    <w:name w:val="Заголовок №3"/>
    <w:basedOn w:val="a"/>
    <w:link w:val="33"/>
    <w:uiPriority w:val="99"/>
    <w:rsid w:val="00FA157E"/>
    <w:pPr>
      <w:shd w:val="clear" w:color="auto" w:fill="FFFFFF"/>
      <w:spacing w:line="240" w:lineRule="atLeast"/>
      <w:outlineLvl w:val="2"/>
    </w:pPr>
    <w:rPr>
      <w:rFonts w:ascii="Arial" w:hAnsi="Arial" w:cs="Arial"/>
      <w:b/>
      <w:bCs/>
      <w:sz w:val="23"/>
      <w:szCs w:val="23"/>
    </w:rPr>
  </w:style>
  <w:style w:type="paragraph" w:styleId="ad">
    <w:name w:val="Title"/>
    <w:basedOn w:val="a"/>
    <w:next w:val="a"/>
    <w:link w:val="ae"/>
    <w:qFormat/>
    <w:rsid w:val="006A2DFA"/>
    <w:pPr>
      <w:spacing w:before="240" w:after="60"/>
      <w:jc w:val="center"/>
      <w:outlineLvl w:val="0"/>
    </w:pPr>
    <w:rPr>
      <w:rFonts w:ascii="Cambria" w:hAnsi="Cambria"/>
      <w:b/>
      <w:bCs/>
      <w:kern w:val="28"/>
      <w:sz w:val="32"/>
      <w:szCs w:val="32"/>
    </w:rPr>
  </w:style>
  <w:style w:type="character" w:customStyle="1" w:styleId="ae">
    <w:name w:val="Название Знак"/>
    <w:link w:val="ad"/>
    <w:rsid w:val="006A2DFA"/>
    <w:rPr>
      <w:rFonts w:ascii="Cambria" w:eastAsia="Times New Roman" w:hAnsi="Cambria" w:cs="Times New Roman"/>
      <w:b/>
      <w:bCs/>
      <w:kern w:val="28"/>
      <w:sz w:val="32"/>
      <w:szCs w:val="32"/>
    </w:rPr>
  </w:style>
  <w:style w:type="paragraph" w:styleId="af">
    <w:name w:val="Subtitle"/>
    <w:basedOn w:val="a"/>
    <w:next w:val="a"/>
    <w:link w:val="af0"/>
    <w:qFormat/>
    <w:rsid w:val="002D6FD4"/>
    <w:pPr>
      <w:spacing w:after="60"/>
      <w:jc w:val="center"/>
      <w:outlineLvl w:val="1"/>
    </w:pPr>
    <w:rPr>
      <w:rFonts w:ascii="Cambria" w:hAnsi="Cambria"/>
    </w:rPr>
  </w:style>
  <w:style w:type="character" w:customStyle="1" w:styleId="af0">
    <w:name w:val="Подзаголовок Знак"/>
    <w:link w:val="af"/>
    <w:rsid w:val="002D6FD4"/>
    <w:rPr>
      <w:rFonts w:ascii="Cambria" w:eastAsia="Times New Roman" w:hAnsi="Cambria" w:cs="Times New Roman"/>
      <w:sz w:val="24"/>
      <w:szCs w:val="24"/>
    </w:rPr>
  </w:style>
  <w:style w:type="character" w:customStyle="1" w:styleId="FontStyle38">
    <w:name w:val="Font Style38"/>
    <w:rsid w:val="004B5F2D"/>
    <w:rPr>
      <w:rFonts w:ascii="Times New Roman" w:hAnsi="Times New Roman" w:cs="Times New Roman"/>
      <w:sz w:val="20"/>
      <w:szCs w:val="20"/>
    </w:rPr>
  </w:style>
  <w:style w:type="character" w:customStyle="1" w:styleId="FontStyle49">
    <w:name w:val="Font Style49"/>
    <w:rsid w:val="004B5F2D"/>
    <w:rPr>
      <w:rFonts w:ascii="Times New Roman" w:hAnsi="Times New Roman" w:cs="Times New Roman"/>
      <w:b/>
      <w:bCs/>
      <w:sz w:val="20"/>
      <w:szCs w:val="20"/>
    </w:rPr>
  </w:style>
  <w:style w:type="character" w:customStyle="1" w:styleId="FontStyle48">
    <w:name w:val="Font Style48"/>
    <w:rsid w:val="004B5F2D"/>
    <w:rPr>
      <w:rFonts w:ascii="Times New Roman" w:hAnsi="Times New Roman" w:cs="Times New Roman"/>
      <w:i/>
      <w:iCs/>
      <w:sz w:val="20"/>
      <w:szCs w:val="20"/>
    </w:rPr>
  </w:style>
  <w:style w:type="character" w:customStyle="1" w:styleId="FontStyle51">
    <w:name w:val="Font Style51"/>
    <w:rsid w:val="004B5F2D"/>
    <w:rPr>
      <w:rFonts w:ascii="Times New Roman" w:hAnsi="Times New Roman" w:cs="Times New Roman"/>
      <w:sz w:val="20"/>
      <w:szCs w:val="20"/>
    </w:rPr>
  </w:style>
  <w:style w:type="character" w:customStyle="1" w:styleId="FontStyle47">
    <w:name w:val="Font Style47"/>
    <w:uiPriority w:val="99"/>
    <w:rsid w:val="004B5F2D"/>
    <w:rPr>
      <w:rFonts w:ascii="Times New Roman" w:hAnsi="Times New Roman" w:cs="Times New Roman"/>
      <w:sz w:val="16"/>
      <w:szCs w:val="16"/>
    </w:rPr>
  </w:style>
  <w:style w:type="paragraph" w:customStyle="1" w:styleId="Style24">
    <w:name w:val="Style24"/>
    <w:basedOn w:val="a"/>
    <w:uiPriority w:val="99"/>
    <w:rsid w:val="00661644"/>
    <w:pPr>
      <w:widowControl w:val="0"/>
      <w:autoSpaceDE w:val="0"/>
      <w:autoSpaceDN w:val="0"/>
      <w:adjustRightInd w:val="0"/>
      <w:spacing w:line="209" w:lineRule="exact"/>
      <w:ind w:firstLine="259"/>
      <w:jc w:val="both"/>
    </w:pPr>
    <w:rPr>
      <w:rFonts w:ascii="Microsoft Sans Serif" w:hAnsi="Microsoft Sans Serif" w:cs="Microsoft Sans Serif"/>
    </w:rPr>
  </w:style>
  <w:style w:type="paragraph" w:customStyle="1" w:styleId="Style26">
    <w:name w:val="Style26"/>
    <w:basedOn w:val="a"/>
    <w:uiPriority w:val="99"/>
    <w:rsid w:val="00661644"/>
    <w:pPr>
      <w:widowControl w:val="0"/>
      <w:autoSpaceDE w:val="0"/>
      <w:autoSpaceDN w:val="0"/>
      <w:adjustRightInd w:val="0"/>
      <w:spacing w:line="209" w:lineRule="exact"/>
      <w:jc w:val="both"/>
    </w:pPr>
    <w:rPr>
      <w:rFonts w:ascii="Microsoft Sans Serif" w:hAnsi="Microsoft Sans Serif" w:cs="Microsoft Sans Serif"/>
    </w:rPr>
  </w:style>
  <w:style w:type="character" w:customStyle="1" w:styleId="FontStyle35">
    <w:name w:val="Font Style35"/>
    <w:uiPriority w:val="99"/>
    <w:rsid w:val="00661644"/>
    <w:rPr>
      <w:rFonts w:ascii="Microsoft Sans Serif" w:hAnsi="Microsoft Sans Serif" w:cs="Microsoft Sans Serif"/>
      <w:sz w:val="18"/>
      <w:szCs w:val="18"/>
    </w:rPr>
  </w:style>
  <w:style w:type="character" w:customStyle="1" w:styleId="FontStyle37">
    <w:name w:val="Font Style37"/>
    <w:uiPriority w:val="99"/>
    <w:rsid w:val="00661644"/>
    <w:rPr>
      <w:rFonts w:ascii="Microsoft Sans Serif" w:hAnsi="Microsoft Sans Serif" w:cs="Microsoft Sans Serif"/>
      <w:spacing w:val="20"/>
      <w:sz w:val="14"/>
      <w:szCs w:val="14"/>
    </w:rPr>
  </w:style>
  <w:style w:type="paragraph" w:customStyle="1" w:styleId="Style25">
    <w:name w:val="Style25"/>
    <w:basedOn w:val="a"/>
    <w:uiPriority w:val="99"/>
    <w:rsid w:val="00DB16F9"/>
    <w:pPr>
      <w:widowControl w:val="0"/>
      <w:autoSpaceDE w:val="0"/>
      <w:autoSpaceDN w:val="0"/>
      <w:adjustRightInd w:val="0"/>
    </w:pPr>
    <w:rPr>
      <w:rFonts w:ascii="Microsoft Sans Serif" w:hAnsi="Microsoft Sans Serif" w:cs="Microsoft Sans Serif"/>
    </w:rPr>
  </w:style>
  <w:style w:type="paragraph" w:customStyle="1" w:styleId="Style15">
    <w:name w:val="Style15"/>
    <w:basedOn w:val="a"/>
    <w:uiPriority w:val="99"/>
    <w:rsid w:val="00DB16F9"/>
    <w:pPr>
      <w:widowControl w:val="0"/>
      <w:autoSpaceDE w:val="0"/>
      <w:autoSpaceDN w:val="0"/>
      <w:adjustRightInd w:val="0"/>
      <w:spacing w:line="140" w:lineRule="exact"/>
      <w:ind w:firstLine="259"/>
    </w:pPr>
  </w:style>
  <w:style w:type="character" w:customStyle="1" w:styleId="FontStyle91">
    <w:name w:val="Font Style91"/>
    <w:uiPriority w:val="99"/>
    <w:rsid w:val="00DB16F9"/>
    <w:rPr>
      <w:rFonts w:ascii="Times New Roman" w:hAnsi="Times New Roman" w:cs="Times New Roman"/>
      <w:sz w:val="16"/>
      <w:szCs w:val="16"/>
    </w:rPr>
  </w:style>
  <w:style w:type="paragraph" w:customStyle="1" w:styleId="Style9">
    <w:name w:val="Style9"/>
    <w:basedOn w:val="a"/>
    <w:uiPriority w:val="99"/>
    <w:rsid w:val="00DB16F9"/>
    <w:pPr>
      <w:widowControl w:val="0"/>
      <w:autoSpaceDE w:val="0"/>
      <w:autoSpaceDN w:val="0"/>
      <w:adjustRightInd w:val="0"/>
      <w:spacing w:line="101" w:lineRule="exact"/>
      <w:jc w:val="both"/>
    </w:pPr>
  </w:style>
  <w:style w:type="paragraph" w:customStyle="1" w:styleId="Style37">
    <w:name w:val="Style37"/>
    <w:basedOn w:val="a"/>
    <w:uiPriority w:val="99"/>
    <w:rsid w:val="00DB16F9"/>
    <w:pPr>
      <w:widowControl w:val="0"/>
      <w:autoSpaceDE w:val="0"/>
      <w:autoSpaceDN w:val="0"/>
      <w:adjustRightInd w:val="0"/>
      <w:spacing w:line="144" w:lineRule="exact"/>
      <w:ind w:firstLine="180"/>
    </w:pPr>
  </w:style>
  <w:style w:type="paragraph" w:customStyle="1" w:styleId="Style35">
    <w:name w:val="Style35"/>
    <w:basedOn w:val="a"/>
    <w:uiPriority w:val="99"/>
    <w:rsid w:val="00DB16F9"/>
    <w:pPr>
      <w:widowControl w:val="0"/>
      <w:autoSpaceDE w:val="0"/>
      <w:autoSpaceDN w:val="0"/>
      <w:adjustRightInd w:val="0"/>
      <w:spacing w:line="158" w:lineRule="exact"/>
      <w:ind w:hanging="706"/>
    </w:pPr>
  </w:style>
  <w:style w:type="paragraph" w:customStyle="1" w:styleId="Style3">
    <w:name w:val="Style3"/>
    <w:basedOn w:val="a"/>
    <w:uiPriority w:val="99"/>
    <w:rsid w:val="00A506D3"/>
    <w:pPr>
      <w:widowControl w:val="0"/>
      <w:autoSpaceDE w:val="0"/>
      <w:autoSpaceDN w:val="0"/>
      <w:adjustRightInd w:val="0"/>
      <w:spacing w:line="224" w:lineRule="exact"/>
      <w:ind w:firstLine="274"/>
      <w:jc w:val="both"/>
    </w:pPr>
  </w:style>
  <w:style w:type="paragraph" w:customStyle="1" w:styleId="Style4">
    <w:name w:val="Style4"/>
    <w:basedOn w:val="a"/>
    <w:uiPriority w:val="99"/>
    <w:rsid w:val="00A506D3"/>
    <w:pPr>
      <w:widowControl w:val="0"/>
      <w:autoSpaceDE w:val="0"/>
      <w:autoSpaceDN w:val="0"/>
      <w:adjustRightInd w:val="0"/>
      <w:spacing w:line="223" w:lineRule="exact"/>
      <w:jc w:val="both"/>
    </w:pPr>
  </w:style>
  <w:style w:type="character" w:customStyle="1" w:styleId="FontStyle15">
    <w:name w:val="Font Style15"/>
    <w:uiPriority w:val="99"/>
    <w:rsid w:val="00A506D3"/>
    <w:rPr>
      <w:rFonts w:ascii="Times New Roman" w:hAnsi="Times New Roman" w:cs="Times New Roman"/>
      <w:b/>
      <w:bCs/>
      <w:sz w:val="14"/>
      <w:szCs w:val="14"/>
    </w:rPr>
  </w:style>
  <w:style w:type="character" w:customStyle="1" w:styleId="FontStyle19">
    <w:name w:val="Font Style19"/>
    <w:uiPriority w:val="99"/>
    <w:rsid w:val="00A506D3"/>
    <w:rPr>
      <w:rFonts w:ascii="Times New Roman" w:hAnsi="Times New Roman" w:cs="Times New Roman"/>
      <w:b/>
      <w:bCs/>
      <w:sz w:val="20"/>
      <w:szCs w:val="20"/>
    </w:rPr>
  </w:style>
  <w:style w:type="character" w:customStyle="1" w:styleId="FontStyle20">
    <w:name w:val="Font Style20"/>
    <w:uiPriority w:val="99"/>
    <w:rsid w:val="00A506D3"/>
    <w:rPr>
      <w:rFonts w:ascii="Times New Roman" w:hAnsi="Times New Roman" w:cs="Times New Roman"/>
      <w:sz w:val="20"/>
      <w:szCs w:val="20"/>
    </w:rPr>
  </w:style>
  <w:style w:type="character" w:styleId="af1">
    <w:name w:val="Emphasis"/>
    <w:uiPriority w:val="20"/>
    <w:qFormat/>
    <w:rsid w:val="007E79B7"/>
    <w:rPr>
      <w:i/>
      <w:iCs/>
    </w:rPr>
  </w:style>
  <w:style w:type="character" w:customStyle="1" w:styleId="10">
    <w:name w:val="Заголовок 1 Знак"/>
    <w:link w:val="1"/>
    <w:rsid w:val="00F7298C"/>
    <w:rPr>
      <w:rFonts w:ascii="Cambria" w:eastAsia="Times New Roman" w:hAnsi="Cambria" w:cs="Times New Roman"/>
      <w:b/>
      <w:bCs/>
      <w:kern w:val="32"/>
      <w:sz w:val="32"/>
      <w:szCs w:val="32"/>
    </w:rPr>
  </w:style>
  <w:style w:type="paragraph" w:styleId="af2">
    <w:name w:val="List Paragraph"/>
    <w:basedOn w:val="a"/>
    <w:uiPriority w:val="34"/>
    <w:qFormat/>
    <w:rsid w:val="00552F73"/>
    <w:pPr>
      <w:spacing w:after="200" w:line="276" w:lineRule="auto"/>
      <w:ind w:left="720"/>
      <w:contextualSpacing/>
    </w:pPr>
    <w:rPr>
      <w:rFonts w:ascii="Calibri" w:hAnsi="Calibri"/>
      <w:sz w:val="22"/>
      <w:szCs w:val="22"/>
    </w:rPr>
  </w:style>
  <w:style w:type="character" w:customStyle="1" w:styleId="30">
    <w:name w:val="Заголовок 3 Знак"/>
    <w:link w:val="3"/>
    <w:semiHidden/>
    <w:rsid w:val="00552F73"/>
    <w:rPr>
      <w:rFonts w:ascii="Cambria" w:eastAsia="Times New Roman" w:hAnsi="Cambria" w:cs="Times New Roman"/>
      <w:b/>
      <w:bCs/>
      <w:sz w:val="26"/>
      <w:szCs w:val="26"/>
    </w:rPr>
  </w:style>
  <w:style w:type="paragraph" w:styleId="af3">
    <w:name w:val="Balloon Text"/>
    <w:basedOn w:val="a"/>
    <w:link w:val="af4"/>
    <w:rsid w:val="005944C4"/>
    <w:rPr>
      <w:rFonts w:ascii="Tahoma" w:hAnsi="Tahoma" w:cs="Tahoma"/>
      <w:sz w:val="16"/>
      <w:szCs w:val="16"/>
    </w:rPr>
  </w:style>
  <w:style w:type="character" w:customStyle="1" w:styleId="af4">
    <w:name w:val="Текст выноски Знак"/>
    <w:link w:val="af3"/>
    <w:rsid w:val="005944C4"/>
    <w:rPr>
      <w:rFonts w:ascii="Tahoma" w:hAnsi="Tahoma" w:cs="Tahoma"/>
      <w:sz w:val="16"/>
      <w:szCs w:val="16"/>
    </w:rPr>
  </w:style>
  <w:style w:type="character" w:customStyle="1" w:styleId="FontStyle27">
    <w:name w:val="Font Style27"/>
    <w:uiPriority w:val="99"/>
    <w:rsid w:val="009F1963"/>
    <w:rPr>
      <w:rFonts w:ascii="Times New Roman" w:hAnsi="Times New Roman" w:cs="Times New Roman"/>
      <w:sz w:val="18"/>
      <w:szCs w:val="18"/>
    </w:rPr>
  </w:style>
  <w:style w:type="paragraph" w:customStyle="1" w:styleId="Style2">
    <w:name w:val="Style2"/>
    <w:basedOn w:val="a"/>
    <w:rsid w:val="002E0C5B"/>
    <w:pPr>
      <w:widowControl w:val="0"/>
      <w:autoSpaceDE w:val="0"/>
      <w:autoSpaceDN w:val="0"/>
      <w:adjustRightInd w:val="0"/>
      <w:spacing w:line="196" w:lineRule="exact"/>
      <w:ind w:firstLine="394"/>
    </w:pPr>
  </w:style>
  <w:style w:type="paragraph" w:styleId="12">
    <w:name w:val="toc 1"/>
    <w:basedOn w:val="a"/>
    <w:next w:val="a"/>
    <w:rsid w:val="006B2126"/>
    <w:pPr>
      <w:tabs>
        <w:tab w:val="right" w:leader="dot" w:pos="9355"/>
      </w:tabs>
      <w:overflowPunct w:val="0"/>
      <w:autoSpaceDE w:val="0"/>
      <w:autoSpaceDN w:val="0"/>
      <w:adjustRightInd w:val="0"/>
      <w:spacing w:before="360"/>
      <w:textAlignment w:val="baseline"/>
    </w:pPr>
    <w:rPr>
      <w:b/>
      <w:caps/>
      <w:sz w:val="28"/>
      <w:szCs w:val="20"/>
    </w:rPr>
  </w:style>
  <w:style w:type="paragraph" w:styleId="2">
    <w:name w:val="toc 2"/>
    <w:basedOn w:val="a"/>
    <w:next w:val="a"/>
    <w:autoRedefine/>
    <w:rsid w:val="009B67D1"/>
    <w:pPr>
      <w:ind w:left="240"/>
    </w:pPr>
  </w:style>
  <w:style w:type="paragraph" w:styleId="20">
    <w:name w:val="Body Text Indent 2"/>
    <w:basedOn w:val="a"/>
    <w:link w:val="21"/>
    <w:rsid w:val="00F14568"/>
    <w:pPr>
      <w:spacing w:after="120" w:line="480" w:lineRule="auto"/>
      <w:ind w:left="283"/>
    </w:pPr>
  </w:style>
  <w:style w:type="character" w:customStyle="1" w:styleId="21">
    <w:name w:val="Основной текст с отступом 2 Знак"/>
    <w:link w:val="20"/>
    <w:rsid w:val="00F14568"/>
    <w:rPr>
      <w:sz w:val="24"/>
      <w:szCs w:val="24"/>
    </w:rPr>
  </w:style>
  <w:style w:type="character" w:customStyle="1" w:styleId="apple-converted-space">
    <w:name w:val="apple-converted-space"/>
    <w:basedOn w:val="a0"/>
    <w:rsid w:val="00403334"/>
  </w:style>
  <w:style w:type="character" w:styleId="af5">
    <w:name w:val="Strong"/>
    <w:uiPriority w:val="22"/>
    <w:qFormat/>
    <w:rsid w:val="00403334"/>
    <w:rPr>
      <w:b/>
      <w:bCs/>
    </w:rPr>
  </w:style>
  <w:style w:type="character" w:customStyle="1" w:styleId="spelle">
    <w:name w:val="spelle"/>
    <w:basedOn w:val="a0"/>
    <w:rsid w:val="00403334"/>
  </w:style>
  <w:style w:type="character" w:customStyle="1" w:styleId="grame">
    <w:name w:val="grame"/>
    <w:basedOn w:val="a0"/>
    <w:rsid w:val="00D85A66"/>
  </w:style>
  <w:style w:type="character" w:styleId="af6">
    <w:name w:val="Hyperlink"/>
    <w:uiPriority w:val="99"/>
    <w:unhideWhenUsed/>
    <w:rsid w:val="00885D06"/>
    <w:rPr>
      <w:color w:val="0000FF"/>
      <w:u w:val="single"/>
    </w:rPr>
  </w:style>
  <w:style w:type="paragraph" w:styleId="af7">
    <w:name w:val="Normal (Web)"/>
    <w:basedOn w:val="a"/>
    <w:uiPriority w:val="99"/>
    <w:unhideWhenUsed/>
    <w:rsid w:val="00885D06"/>
    <w:pPr>
      <w:spacing w:before="100" w:beforeAutospacing="1" w:after="100" w:afterAutospacing="1"/>
    </w:pPr>
  </w:style>
  <w:style w:type="paragraph" w:customStyle="1" w:styleId="13">
    <w:name w:val="Обычный1"/>
    <w:basedOn w:val="a"/>
    <w:rsid w:val="00E718F2"/>
    <w:pPr>
      <w:spacing w:before="100" w:beforeAutospacing="1" w:after="100" w:afterAutospacing="1"/>
    </w:pPr>
  </w:style>
  <w:style w:type="character" w:styleId="HTML">
    <w:name w:val="HTML Cite"/>
    <w:uiPriority w:val="99"/>
    <w:unhideWhenUsed/>
    <w:rsid w:val="003201D9"/>
    <w:rPr>
      <w:i/>
      <w:iCs/>
    </w:rPr>
  </w:style>
  <w:style w:type="paragraph" w:styleId="af8">
    <w:name w:val="Body Text Indent"/>
    <w:basedOn w:val="a"/>
    <w:link w:val="af9"/>
    <w:rsid w:val="001647B2"/>
    <w:pPr>
      <w:spacing w:after="120"/>
      <w:ind w:left="283"/>
    </w:pPr>
  </w:style>
  <w:style w:type="character" w:customStyle="1" w:styleId="af9">
    <w:name w:val="Основной текст с отступом Знак"/>
    <w:link w:val="af8"/>
    <w:rsid w:val="001647B2"/>
    <w:rPr>
      <w:sz w:val="24"/>
      <w:szCs w:val="24"/>
    </w:rPr>
  </w:style>
  <w:style w:type="character" w:customStyle="1" w:styleId="hl">
    <w:name w:val="hl"/>
    <w:basedOn w:val="a0"/>
    <w:rsid w:val="008B3792"/>
  </w:style>
  <w:style w:type="paragraph" w:styleId="afa">
    <w:name w:val="Plain Text"/>
    <w:basedOn w:val="a"/>
    <w:link w:val="afb"/>
    <w:rsid w:val="004F20FC"/>
    <w:rPr>
      <w:rFonts w:ascii="Courier New" w:hAnsi="Courier New" w:cs="Courier New"/>
      <w:sz w:val="20"/>
      <w:szCs w:val="20"/>
    </w:rPr>
  </w:style>
  <w:style w:type="character" w:customStyle="1" w:styleId="afb">
    <w:name w:val="Текст Знак"/>
    <w:link w:val="afa"/>
    <w:rsid w:val="004F20FC"/>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206622">
      <w:bodyDiv w:val="1"/>
      <w:marLeft w:val="0"/>
      <w:marRight w:val="0"/>
      <w:marTop w:val="0"/>
      <w:marBottom w:val="0"/>
      <w:divBdr>
        <w:top w:val="none" w:sz="0" w:space="0" w:color="auto"/>
        <w:left w:val="none" w:sz="0" w:space="0" w:color="auto"/>
        <w:bottom w:val="none" w:sz="0" w:space="0" w:color="auto"/>
        <w:right w:val="none" w:sz="0" w:space="0" w:color="auto"/>
      </w:divBdr>
    </w:div>
    <w:div w:id="332340757">
      <w:bodyDiv w:val="1"/>
      <w:marLeft w:val="0"/>
      <w:marRight w:val="0"/>
      <w:marTop w:val="0"/>
      <w:marBottom w:val="0"/>
      <w:divBdr>
        <w:top w:val="none" w:sz="0" w:space="0" w:color="auto"/>
        <w:left w:val="none" w:sz="0" w:space="0" w:color="auto"/>
        <w:bottom w:val="none" w:sz="0" w:space="0" w:color="auto"/>
        <w:right w:val="none" w:sz="0" w:space="0" w:color="auto"/>
      </w:divBdr>
    </w:div>
    <w:div w:id="394864605">
      <w:bodyDiv w:val="1"/>
      <w:marLeft w:val="0"/>
      <w:marRight w:val="0"/>
      <w:marTop w:val="0"/>
      <w:marBottom w:val="0"/>
      <w:divBdr>
        <w:top w:val="none" w:sz="0" w:space="0" w:color="auto"/>
        <w:left w:val="none" w:sz="0" w:space="0" w:color="auto"/>
        <w:bottom w:val="none" w:sz="0" w:space="0" w:color="auto"/>
        <w:right w:val="none" w:sz="0" w:space="0" w:color="auto"/>
      </w:divBdr>
    </w:div>
    <w:div w:id="573704819">
      <w:bodyDiv w:val="1"/>
      <w:marLeft w:val="0"/>
      <w:marRight w:val="0"/>
      <w:marTop w:val="0"/>
      <w:marBottom w:val="0"/>
      <w:divBdr>
        <w:top w:val="none" w:sz="0" w:space="0" w:color="auto"/>
        <w:left w:val="none" w:sz="0" w:space="0" w:color="auto"/>
        <w:bottom w:val="none" w:sz="0" w:space="0" w:color="auto"/>
        <w:right w:val="none" w:sz="0" w:space="0" w:color="auto"/>
      </w:divBdr>
    </w:div>
    <w:div w:id="709956941">
      <w:bodyDiv w:val="1"/>
      <w:marLeft w:val="0"/>
      <w:marRight w:val="0"/>
      <w:marTop w:val="0"/>
      <w:marBottom w:val="0"/>
      <w:divBdr>
        <w:top w:val="none" w:sz="0" w:space="0" w:color="auto"/>
        <w:left w:val="none" w:sz="0" w:space="0" w:color="auto"/>
        <w:bottom w:val="none" w:sz="0" w:space="0" w:color="auto"/>
        <w:right w:val="none" w:sz="0" w:space="0" w:color="auto"/>
      </w:divBdr>
    </w:div>
    <w:div w:id="834690927">
      <w:bodyDiv w:val="1"/>
      <w:marLeft w:val="0"/>
      <w:marRight w:val="0"/>
      <w:marTop w:val="0"/>
      <w:marBottom w:val="0"/>
      <w:divBdr>
        <w:top w:val="none" w:sz="0" w:space="0" w:color="auto"/>
        <w:left w:val="none" w:sz="0" w:space="0" w:color="auto"/>
        <w:bottom w:val="none" w:sz="0" w:space="0" w:color="auto"/>
        <w:right w:val="none" w:sz="0" w:space="0" w:color="auto"/>
      </w:divBdr>
    </w:div>
    <w:div w:id="1214656218">
      <w:bodyDiv w:val="1"/>
      <w:marLeft w:val="0"/>
      <w:marRight w:val="0"/>
      <w:marTop w:val="0"/>
      <w:marBottom w:val="0"/>
      <w:divBdr>
        <w:top w:val="none" w:sz="0" w:space="0" w:color="auto"/>
        <w:left w:val="none" w:sz="0" w:space="0" w:color="auto"/>
        <w:bottom w:val="none" w:sz="0" w:space="0" w:color="auto"/>
        <w:right w:val="none" w:sz="0" w:space="0" w:color="auto"/>
      </w:divBdr>
    </w:div>
    <w:div w:id="1318805435">
      <w:bodyDiv w:val="1"/>
      <w:marLeft w:val="0"/>
      <w:marRight w:val="0"/>
      <w:marTop w:val="0"/>
      <w:marBottom w:val="0"/>
      <w:divBdr>
        <w:top w:val="none" w:sz="0" w:space="0" w:color="auto"/>
        <w:left w:val="none" w:sz="0" w:space="0" w:color="auto"/>
        <w:bottom w:val="none" w:sz="0" w:space="0" w:color="auto"/>
        <w:right w:val="none" w:sz="0" w:space="0" w:color="auto"/>
      </w:divBdr>
    </w:div>
    <w:div w:id="1344168250">
      <w:bodyDiv w:val="1"/>
      <w:marLeft w:val="0"/>
      <w:marRight w:val="0"/>
      <w:marTop w:val="0"/>
      <w:marBottom w:val="0"/>
      <w:divBdr>
        <w:top w:val="none" w:sz="0" w:space="0" w:color="auto"/>
        <w:left w:val="none" w:sz="0" w:space="0" w:color="auto"/>
        <w:bottom w:val="none" w:sz="0" w:space="0" w:color="auto"/>
        <w:right w:val="none" w:sz="0" w:space="0" w:color="auto"/>
      </w:divBdr>
    </w:div>
    <w:div w:id="1683818708">
      <w:bodyDiv w:val="1"/>
      <w:marLeft w:val="0"/>
      <w:marRight w:val="0"/>
      <w:marTop w:val="0"/>
      <w:marBottom w:val="0"/>
      <w:divBdr>
        <w:top w:val="none" w:sz="0" w:space="0" w:color="auto"/>
        <w:left w:val="none" w:sz="0" w:space="0" w:color="auto"/>
        <w:bottom w:val="none" w:sz="0" w:space="0" w:color="auto"/>
        <w:right w:val="none" w:sz="0" w:space="0" w:color="auto"/>
      </w:divBdr>
    </w:div>
    <w:div w:id="1782532070">
      <w:bodyDiv w:val="1"/>
      <w:marLeft w:val="0"/>
      <w:marRight w:val="0"/>
      <w:marTop w:val="0"/>
      <w:marBottom w:val="0"/>
      <w:divBdr>
        <w:top w:val="none" w:sz="0" w:space="0" w:color="auto"/>
        <w:left w:val="none" w:sz="0" w:space="0" w:color="auto"/>
        <w:bottom w:val="none" w:sz="0" w:space="0" w:color="auto"/>
        <w:right w:val="none" w:sz="0" w:space="0" w:color="auto"/>
      </w:divBdr>
    </w:div>
    <w:div w:id="2123261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051B79-7915-46D7-92BA-4CD1CC565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28</Pages>
  <Words>9114</Words>
  <Characters>51953</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60946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cp:lastPrinted>2015-01-22T20:46:00Z</cp:lastPrinted>
  <dcterms:created xsi:type="dcterms:W3CDTF">2019-03-12T16:38:00Z</dcterms:created>
  <dcterms:modified xsi:type="dcterms:W3CDTF">2019-03-12T16:38:00Z</dcterms:modified>
</cp:coreProperties>
</file>